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16" w:rsidRPr="0072338A" w:rsidRDefault="00983CB0" w:rsidP="00863F16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  <w:r w:rsidRPr="0072338A">
        <w:rPr>
          <w:rFonts w:asciiTheme="majorHAnsi" w:hAnsiTheme="majorHAnsi"/>
          <w:b/>
          <w:sz w:val="27"/>
          <w:szCs w:val="27"/>
        </w:rPr>
        <w:t>FICHE COMPTE RENDU</w:t>
      </w:r>
    </w:p>
    <w:p w:rsidR="00983CB0" w:rsidRDefault="00983CB0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DA0336">
        <w:trPr>
          <w:trHeight w:val="1289"/>
        </w:trPr>
        <w:tc>
          <w:tcPr>
            <w:tcW w:w="10456" w:type="dxa"/>
          </w:tcPr>
          <w:p w:rsidR="001D5D80" w:rsidRDefault="00DA0336" w:rsidP="00863F1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</w:rPr>
            </w:pPr>
            <w:r w:rsidRPr="001D5D80">
              <w:rPr>
                <w:rFonts w:asciiTheme="majorHAnsi" w:hAnsiTheme="majorHAnsi"/>
                <w:b/>
                <w:sz w:val="22"/>
              </w:rPr>
              <w:t>L</w:t>
            </w:r>
            <w:r w:rsidR="001D5D80">
              <w:rPr>
                <w:rFonts w:asciiTheme="majorHAnsi" w:hAnsiTheme="majorHAnsi"/>
                <w:b/>
                <w:sz w:val="22"/>
              </w:rPr>
              <w:t xml:space="preserve">ycée Jean Moulin, Albertville </w:t>
            </w:r>
          </w:p>
          <w:p w:rsidR="00DA0336" w:rsidRPr="001D5D80" w:rsidRDefault="001D5D80" w:rsidP="001D5D80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sz w:val="22"/>
              </w:rPr>
            </w:pPr>
            <w:r w:rsidRPr="001D5D80">
              <w:rPr>
                <w:rFonts w:asciiTheme="majorHAnsi" w:hAnsiTheme="majorHAnsi"/>
                <w:b/>
                <w:sz w:val="22"/>
              </w:rPr>
              <w:t>Avec les élèves de Terminale (x47)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1D5D80">
              <w:rPr>
                <w:rFonts w:asciiTheme="majorHAnsi" w:hAnsiTheme="majorHAnsi"/>
                <w:b/>
                <w:sz w:val="22"/>
              </w:rPr>
              <w:t>participant au voyage scolaire en Italie (option Arts plastiques, option Histoire des arts)</w:t>
            </w:r>
          </w:p>
          <w:p w:rsidR="00DA0336" w:rsidRPr="001D5D80" w:rsidRDefault="00DA0336" w:rsidP="00DA033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</w:rPr>
            </w:pPr>
            <w:r w:rsidRPr="001D5D80">
              <w:rPr>
                <w:rFonts w:asciiTheme="majorHAnsi" w:hAnsiTheme="majorHAnsi"/>
                <w:b/>
                <w:sz w:val="22"/>
              </w:rPr>
              <w:t xml:space="preserve">En partenariat avec les </w:t>
            </w:r>
            <w:r w:rsidR="001D5D80">
              <w:rPr>
                <w:rFonts w:asciiTheme="majorHAnsi" w:hAnsiTheme="majorHAnsi"/>
                <w:b/>
                <w:sz w:val="22"/>
              </w:rPr>
              <w:t xml:space="preserve">professeurs de l’option Histoire des Arts et </w:t>
            </w:r>
            <w:r w:rsidR="00C427FB">
              <w:rPr>
                <w:rFonts w:asciiTheme="majorHAnsi" w:hAnsiTheme="majorHAnsi"/>
                <w:b/>
                <w:sz w:val="22"/>
              </w:rPr>
              <w:t>Lettres classiques</w:t>
            </w:r>
          </w:p>
          <w:p w:rsidR="00863F16" w:rsidRPr="0072338A" w:rsidRDefault="00863F16" w:rsidP="00863F1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863F16" w:rsidRPr="00863F16" w:rsidRDefault="00DA0336" w:rsidP="00DA0336">
            <w:pPr>
              <w:pStyle w:val="NormalWeb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72338A">
              <w:rPr>
                <w:rFonts w:asciiTheme="majorHAnsi" w:hAnsiTheme="majorHAnsi"/>
                <w:b/>
              </w:rPr>
              <w:t xml:space="preserve">Séquence proposée par Mme </w:t>
            </w:r>
            <w:proofErr w:type="spellStart"/>
            <w:r w:rsidRPr="0072338A">
              <w:rPr>
                <w:rFonts w:asciiTheme="majorHAnsi" w:hAnsiTheme="majorHAnsi"/>
                <w:b/>
              </w:rPr>
              <w:t>Delestrain</w:t>
            </w:r>
            <w:proofErr w:type="spellEnd"/>
            <w:r w:rsidRPr="0072338A">
              <w:rPr>
                <w:rFonts w:asciiTheme="majorHAnsi" w:hAnsiTheme="majorHAnsi"/>
                <w:b/>
              </w:rPr>
              <w:t>, p</w:t>
            </w:r>
            <w:r w:rsidR="00863F16" w:rsidRPr="0072338A">
              <w:rPr>
                <w:rFonts w:asciiTheme="majorHAnsi" w:hAnsiTheme="majorHAnsi"/>
                <w:b/>
              </w:rPr>
              <w:t>rofesseur documentaliste</w:t>
            </w:r>
            <w:r w:rsidRPr="0072338A">
              <w:rPr>
                <w:rFonts w:asciiTheme="majorHAnsi" w:hAnsiTheme="majorHAnsi"/>
                <w:b/>
              </w:rPr>
              <w:t xml:space="preserve"> (TZR)</w:t>
            </w:r>
          </w:p>
        </w:tc>
      </w:tr>
    </w:tbl>
    <w:p w:rsidR="00863F16" w:rsidRDefault="00863F16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Pr="0072338A" w:rsidRDefault="00863F16" w:rsidP="00DA033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32"/>
                <w:szCs w:val="32"/>
              </w:rPr>
            </w:pPr>
            <w:r w:rsidRPr="0072338A">
              <w:rPr>
                <w:rFonts w:asciiTheme="majorHAnsi" w:hAnsiTheme="majorHAnsi"/>
                <w:b/>
              </w:rPr>
              <w:t>Réseau social support</w:t>
            </w:r>
            <w:r w:rsidR="00DA0336" w:rsidRPr="0072338A">
              <w:rPr>
                <w:rFonts w:asciiTheme="majorHAnsi" w:hAnsiTheme="majorHAnsi"/>
                <w:b/>
              </w:rPr>
              <w:t> : Instagram</w:t>
            </w:r>
          </w:p>
        </w:tc>
      </w:tr>
    </w:tbl>
    <w:p w:rsidR="00863F16" w:rsidRDefault="00863F16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Pr="0072338A" w:rsidRDefault="0072338A" w:rsidP="00026170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8"/>
              </w:rPr>
            </w:pPr>
            <w:r w:rsidRPr="0072338A">
              <w:rPr>
                <w:rFonts w:asciiTheme="majorHAnsi" w:hAnsiTheme="majorHAnsi"/>
                <w:b/>
                <w:sz w:val="28"/>
              </w:rPr>
              <w:t>SCENARIO PEDAGOGIQUE </w:t>
            </w:r>
          </w:p>
          <w:p w:rsidR="0072338A" w:rsidRDefault="0072338A" w:rsidP="00026170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DA0336" w:rsidRPr="0072338A" w:rsidRDefault="00DA0336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 w:rsidRPr="0072338A">
              <w:rPr>
                <w:rFonts w:asciiTheme="minorHAnsi" w:hAnsiTheme="minorHAnsi" w:cs="Times New Roman"/>
                <w:sz w:val="22"/>
              </w:rPr>
              <w:t>Dans le cadre du voyage scolaire en Italie, avec les élèves de l’option Hi</w:t>
            </w:r>
            <w:r w:rsidR="00556A9C">
              <w:rPr>
                <w:rFonts w:asciiTheme="minorHAnsi" w:hAnsiTheme="minorHAnsi" w:cs="Times New Roman"/>
                <w:sz w:val="22"/>
              </w:rPr>
              <w:t>stoire des Arts, nous avo</w:t>
            </w:r>
            <w:r w:rsidRPr="0072338A">
              <w:rPr>
                <w:rFonts w:asciiTheme="minorHAnsi" w:hAnsiTheme="minorHAnsi" w:cs="Times New Roman"/>
                <w:sz w:val="22"/>
              </w:rPr>
              <w:t xml:space="preserve">ns envisagé de </w:t>
            </w:r>
            <w:r w:rsidRPr="0072338A">
              <w:rPr>
                <w:rFonts w:asciiTheme="minorHAnsi" w:hAnsiTheme="minorHAnsi" w:cs="Times New Roman"/>
                <w:b/>
                <w:sz w:val="22"/>
              </w:rPr>
              <w:t>publier en ligne</w:t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 un carnet de voyage</w:t>
            </w:r>
            <w:r w:rsidRPr="0072338A">
              <w:rPr>
                <w:rFonts w:asciiTheme="minorHAnsi" w:hAnsiTheme="minorHAnsi" w:cs="Times New Roman"/>
                <w:sz w:val="22"/>
              </w:rPr>
              <w:t xml:space="preserve"> en utilisant le réseau social </w:t>
            </w:r>
            <w:r w:rsidRPr="0072338A">
              <w:rPr>
                <w:rFonts w:asciiTheme="minorHAnsi" w:hAnsiTheme="minorHAnsi" w:cs="Times New Roman"/>
                <w:b/>
                <w:sz w:val="22"/>
              </w:rPr>
              <w:t>Instagram</w:t>
            </w:r>
            <w:r w:rsidR="0072338A">
              <w:rPr>
                <w:rFonts w:asciiTheme="minorHAnsi" w:hAnsiTheme="minorHAnsi" w:cs="Times New Roman"/>
                <w:sz w:val="22"/>
              </w:rPr>
              <w:t>.</w:t>
            </w:r>
          </w:p>
          <w:p w:rsidR="00556A9C" w:rsidRDefault="00556A9C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</w:p>
          <w:p w:rsidR="00DA0336" w:rsidRDefault="0072338A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 w:rsidRPr="0072338A">
              <w:rPr>
                <w:rFonts w:asciiTheme="minorHAnsi" w:hAnsiTheme="minorHAnsi" w:cs="Times New Roman"/>
                <w:sz w:val="22"/>
              </w:rPr>
              <w:t xml:space="preserve">L’objectif principal consiste à développer une </w:t>
            </w:r>
            <w:r w:rsidRPr="0072338A">
              <w:rPr>
                <w:rFonts w:asciiTheme="minorHAnsi" w:hAnsiTheme="minorHAnsi" w:cs="Times New Roman"/>
                <w:b/>
                <w:sz w:val="22"/>
              </w:rPr>
              <w:t>attitude responsable</w:t>
            </w:r>
            <w:r w:rsidRPr="0072338A">
              <w:rPr>
                <w:rFonts w:asciiTheme="minorHAnsi" w:hAnsiTheme="minorHAnsi" w:cs="Times New Roman"/>
                <w:sz w:val="22"/>
              </w:rPr>
              <w:t xml:space="preserve"> de l’élève sur les réseaux sociaux. </w:t>
            </w:r>
            <w:r>
              <w:rPr>
                <w:rFonts w:asciiTheme="minorHAnsi" w:hAnsiTheme="minorHAnsi" w:cs="Times New Roman"/>
                <w:sz w:val="22"/>
              </w:rPr>
              <w:t xml:space="preserve">Par ailleurs, </w:t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à travers la production de ce carnet de voyage 2.0, d’autres objectifs (disciplinaires et transversaux) </w:t>
            </w:r>
            <w:r w:rsidR="001A0F69">
              <w:rPr>
                <w:rFonts w:asciiTheme="minorHAnsi" w:hAnsiTheme="minorHAnsi" w:cs="Times New Roman"/>
                <w:sz w:val="22"/>
              </w:rPr>
              <w:t>sont</w:t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1A0F69">
              <w:rPr>
                <w:rFonts w:asciiTheme="minorHAnsi" w:hAnsiTheme="minorHAnsi" w:cs="Times New Roman"/>
                <w:sz w:val="22"/>
              </w:rPr>
              <w:t>ciblés</w:t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 puisque nous attendons des élèves un regard artistique et esthétique en leur faisant pratiquer la </w:t>
            </w:r>
            <w:proofErr w:type="spellStart"/>
            <w:r w:rsidR="00556A9C">
              <w:rPr>
                <w:rFonts w:asciiTheme="minorHAnsi" w:hAnsiTheme="minorHAnsi" w:cs="Times New Roman"/>
                <w:sz w:val="22"/>
              </w:rPr>
              <w:t>phonéographie</w:t>
            </w:r>
            <w:proofErr w:type="spellEnd"/>
            <w:r w:rsidR="00556A9C">
              <w:rPr>
                <w:rStyle w:val="Appelnotedebasdep"/>
                <w:rFonts w:asciiTheme="minorHAnsi" w:hAnsiTheme="minorHAnsi" w:cs="Times New Roman"/>
                <w:sz w:val="22"/>
              </w:rPr>
              <w:footnoteReference w:id="1"/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 ainsi qu’un esprit critique sur l’outil numérique. </w:t>
            </w:r>
          </w:p>
          <w:p w:rsidR="0072338A" w:rsidRDefault="0072338A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</w:p>
          <w:p w:rsidR="006E2BF3" w:rsidRDefault="006E2BF3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Afin de parvenir à ces objectifs,</w:t>
            </w:r>
            <w:r w:rsidR="001A0F69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>deux séances</w:t>
            </w:r>
            <w:r w:rsidR="001A0F69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1D5D80">
              <w:rPr>
                <w:rFonts w:asciiTheme="minorHAnsi" w:hAnsiTheme="minorHAnsi" w:cs="Times New Roman"/>
                <w:sz w:val="22"/>
              </w:rPr>
              <w:t xml:space="preserve">d’EMI </w:t>
            </w:r>
            <w:r w:rsidR="001A0F69">
              <w:rPr>
                <w:rFonts w:asciiTheme="minorHAnsi" w:hAnsiTheme="minorHAnsi" w:cs="Times New Roman"/>
                <w:sz w:val="22"/>
              </w:rPr>
              <w:t>ont été</w:t>
            </w:r>
            <w:r w:rsidR="001D5D80">
              <w:rPr>
                <w:rFonts w:asciiTheme="minorHAnsi" w:hAnsiTheme="minorHAnsi" w:cs="Times New Roman"/>
                <w:sz w:val="22"/>
              </w:rPr>
              <w:t xml:space="preserve"> prévues </w:t>
            </w:r>
            <w:r>
              <w:rPr>
                <w:rFonts w:asciiTheme="minorHAnsi" w:hAnsiTheme="minorHAnsi" w:cs="Times New Roman"/>
                <w:sz w:val="22"/>
              </w:rPr>
              <w:t xml:space="preserve">ainsi que la manipulation du réseau social Instagram pour publier des photos </w:t>
            </w:r>
            <w:r w:rsidR="001D5D80">
              <w:rPr>
                <w:rFonts w:asciiTheme="minorHAnsi" w:hAnsiTheme="minorHAnsi" w:cs="Times New Roman"/>
                <w:sz w:val="22"/>
              </w:rPr>
              <w:t xml:space="preserve">sur un </w:t>
            </w:r>
            <w:r>
              <w:rPr>
                <w:rFonts w:asciiTheme="minorHAnsi" w:hAnsiTheme="minorHAnsi" w:cs="Times New Roman"/>
                <w:sz w:val="22"/>
              </w:rPr>
              <w:t xml:space="preserve">compte collectif </w:t>
            </w:r>
            <w:r w:rsidR="001D5D80">
              <w:rPr>
                <w:rFonts w:asciiTheme="minorHAnsi" w:hAnsiTheme="minorHAnsi" w:cs="Times New Roman"/>
                <w:sz w:val="22"/>
              </w:rPr>
              <w:t xml:space="preserve">(pour </w:t>
            </w:r>
            <w:r>
              <w:rPr>
                <w:rFonts w:asciiTheme="minorHAnsi" w:hAnsiTheme="minorHAnsi" w:cs="Times New Roman"/>
                <w:sz w:val="22"/>
              </w:rPr>
              <w:t>sensibiliser directement les élèves</w:t>
            </w:r>
            <w:r w:rsidR="001D5D80">
              <w:rPr>
                <w:rFonts w:asciiTheme="minorHAnsi" w:hAnsiTheme="minorHAnsi" w:cs="Times New Roman"/>
                <w:sz w:val="22"/>
              </w:rPr>
              <w:t>)</w:t>
            </w:r>
            <w:r>
              <w:rPr>
                <w:rFonts w:asciiTheme="minorHAnsi" w:hAnsiTheme="minorHAnsi" w:cs="Times New Roman"/>
                <w:sz w:val="22"/>
              </w:rPr>
              <w:t xml:space="preserve">. </w:t>
            </w:r>
          </w:p>
          <w:p w:rsidR="006E2BF3" w:rsidRDefault="006E2BF3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</w:p>
          <w:p w:rsidR="006E2BF3" w:rsidRDefault="006E2BF3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L’idée du carnet de voyage via Instagram </w:t>
            </w:r>
            <w:r w:rsidR="001A0F69">
              <w:rPr>
                <w:rFonts w:asciiTheme="minorHAnsi" w:hAnsiTheme="minorHAnsi" w:cs="Times New Roman"/>
                <w:sz w:val="22"/>
              </w:rPr>
              <w:t>est</w:t>
            </w:r>
            <w:r>
              <w:rPr>
                <w:rFonts w:asciiTheme="minorHAnsi" w:hAnsiTheme="minorHAnsi" w:cs="Times New Roman"/>
                <w:sz w:val="22"/>
              </w:rPr>
              <w:t xml:space="preserve"> également l’occasion aux parents de découvrir le parcours et les visites, en temps direct, de leurs enfants. </w:t>
            </w:r>
          </w:p>
          <w:p w:rsidR="006E2BF3" w:rsidRDefault="006E2BF3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</w:p>
          <w:p w:rsidR="00556A9C" w:rsidRDefault="00556A9C" w:rsidP="00DA0336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La séquence se déroule en trois étapes :</w:t>
            </w:r>
          </w:p>
          <w:p w:rsidR="006E2BF3" w:rsidRDefault="00556A9C" w:rsidP="00556A9C">
            <w:pPr>
              <w:pStyle w:val="Standard"/>
              <w:numPr>
                <w:ilvl w:val="0"/>
                <w:numId w:val="8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La première étape a pour but d’</w:t>
            </w:r>
            <w:r w:rsidR="006E2BF3">
              <w:rPr>
                <w:rFonts w:asciiTheme="minorHAnsi" w:hAnsiTheme="minorHAnsi" w:cs="Times New Roman"/>
                <w:sz w:val="22"/>
              </w:rPr>
              <w:t xml:space="preserve">apporter/d’enrichir les connaissances des élèves sur les réseaux sociaux, notamment sur la question des enjeux et des limites </w:t>
            </w:r>
            <w:r w:rsidR="006E2BF3" w:rsidRPr="006E2BF3">
              <w:rPr>
                <w:rFonts w:asciiTheme="minorHAnsi" w:hAnsiTheme="minorHAnsi" w:cs="Times New Roman"/>
              </w:rPr>
              <w:t>(Séance 1 – 55 min – salle informatique)</w:t>
            </w:r>
          </w:p>
          <w:p w:rsidR="006E2BF3" w:rsidRDefault="006E2BF3" w:rsidP="006E2BF3">
            <w:pPr>
              <w:pStyle w:val="Standard"/>
              <w:numPr>
                <w:ilvl w:val="1"/>
                <w:numId w:val="8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Présentation d</w:t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es objectifs et </w:t>
            </w:r>
            <w:r>
              <w:rPr>
                <w:rFonts w:asciiTheme="minorHAnsi" w:hAnsiTheme="minorHAnsi" w:cs="Times New Roman"/>
                <w:sz w:val="22"/>
              </w:rPr>
              <w:t>de la</w:t>
            </w:r>
            <w:r w:rsidR="00556A9C">
              <w:rPr>
                <w:rFonts w:asciiTheme="minorHAnsi" w:hAnsiTheme="minorHAnsi" w:cs="Times New Roman"/>
                <w:sz w:val="22"/>
              </w:rPr>
              <w:t xml:space="preserve"> production attendue par les élèves durant le voyage scolaire</w:t>
            </w:r>
          </w:p>
          <w:p w:rsidR="006E2BF3" w:rsidRDefault="006E2BF3" w:rsidP="006E2BF3">
            <w:pPr>
              <w:pStyle w:val="Standard"/>
              <w:numPr>
                <w:ilvl w:val="1"/>
                <w:numId w:val="8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Évaluation diagnostique : </w:t>
            </w:r>
            <w:r w:rsidR="00556A9C">
              <w:rPr>
                <w:rFonts w:asciiTheme="minorHAnsi" w:hAnsiTheme="minorHAnsi" w:cs="Times New Roman"/>
                <w:sz w:val="22"/>
              </w:rPr>
              <w:t>à travers un quizz en ligne (sur Kahoot</w:t>
            </w:r>
            <w:r w:rsidR="001A0F69">
              <w:rPr>
                <w:rFonts w:asciiTheme="minorHAnsi" w:hAnsiTheme="minorHAnsi" w:cs="Times New Roman"/>
                <w:sz w:val="22"/>
              </w:rPr>
              <w:t>.it)</w:t>
            </w:r>
          </w:p>
          <w:p w:rsidR="006E2BF3" w:rsidRDefault="006E2BF3" w:rsidP="006E2BF3">
            <w:pPr>
              <w:pStyle w:val="Standard"/>
              <w:numPr>
                <w:ilvl w:val="1"/>
                <w:numId w:val="8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Réflexion collective sur les notions de « publication », « droit à l’image », « droit de s’exprimer »</w:t>
            </w:r>
          </w:p>
          <w:p w:rsidR="006E2BF3" w:rsidRDefault="007207A7" w:rsidP="006E2BF3">
            <w:pPr>
              <w:pStyle w:val="Standard"/>
              <w:numPr>
                <w:ilvl w:val="1"/>
                <w:numId w:val="8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Distribution d’une fiche élève</w:t>
            </w:r>
            <w:r w:rsidR="006E2BF3">
              <w:rPr>
                <w:rFonts w:asciiTheme="minorHAnsi" w:hAnsiTheme="minorHAnsi" w:cs="Times New Roman"/>
                <w:sz w:val="22"/>
              </w:rPr>
              <w:t xml:space="preserve"> qui récapitule le projet, les notions d’éthique, </w:t>
            </w:r>
            <w:r w:rsidR="001A0F69">
              <w:rPr>
                <w:rFonts w:asciiTheme="minorHAnsi" w:hAnsiTheme="minorHAnsi" w:cs="Times New Roman"/>
                <w:sz w:val="22"/>
              </w:rPr>
              <w:t>les consignes du projet</w:t>
            </w:r>
          </w:p>
          <w:p w:rsidR="001A0F69" w:rsidRDefault="001A0F69" w:rsidP="001A0F69">
            <w:pPr>
              <w:pStyle w:val="Standard"/>
              <w:snapToGrid w:val="0"/>
              <w:rPr>
                <w:rFonts w:asciiTheme="minorHAnsi" w:hAnsiTheme="minorHAnsi" w:cs="Times New Roman"/>
                <w:i/>
                <w:sz w:val="22"/>
              </w:rPr>
            </w:pPr>
            <w:r>
              <w:rPr>
                <w:rFonts w:asciiTheme="minorHAnsi" w:hAnsiTheme="minorHAnsi" w:cs="Times New Roman"/>
                <w:i/>
                <w:sz w:val="22"/>
              </w:rPr>
              <w:t>Durant cette première rencontre, les élèves qui ne maîtrisent pas ou peu Instagram se sont inscrits à un tutoriel.</w:t>
            </w:r>
          </w:p>
          <w:p w:rsidR="001A0F69" w:rsidRPr="001A0F69" w:rsidRDefault="001A0F69" w:rsidP="001A0F69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i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La seconde étape est la manipulation du réseau social Instagram ainsi que la publication de photos lors du voyage en Italie</w:t>
            </w:r>
          </w:p>
          <w:p w:rsidR="001A0F69" w:rsidRPr="001A0F69" w:rsidRDefault="001A0F69" w:rsidP="001A0F69">
            <w:pPr>
              <w:pStyle w:val="Standard"/>
              <w:numPr>
                <w:ilvl w:val="1"/>
                <w:numId w:val="10"/>
              </w:numPr>
              <w:snapToGrid w:val="0"/>
              <w:rPr>
                <w:rFonts w:asciiTheme="minorHAnsi" w:hAnsiTheme="minorHAnsi" w:cs="Times New Roman"/>
                <w:i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Les thèmes des photographies sont imposés chaque jour par les enseignants</w:t>
            </w:r>
            <w:r w:rsidR="00C427FB">
              <w:rPr>
                <w:rFonts w:asciiTheme="minorHAnsi" w:hAnsiTheme="minorHAnsi" w:cs="Times New Roman"/>
                <w:sz w:val="22"/>
              </w:rPr>
              <w:t xml:space="preserve"> </w:t>
            </w:r>
          </w:p>
          <w:p w:rsidR="001A0F69" w:rsidRDefault="00C427FB" w:rsidP="001A0F69">
            <w:pPr>
              <w:pStyle w:val="Standard"/>
              <w:numPr>
                <w:ilvl w:val="1"/>
                <w:numId w:val="10"/>
              </w:numPr>
              <w:snapToGrid w:val="0"/>
              <w:rPr>
                <w:rFonts w:asciiTheme="minorHAnsi" w:hAnsiTheme="minorHAnsi" w:cs="Times New Roman"/>
                <w:i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Des notions sont approfondies avec les élèves, telles que</w:t>
            </w:r>
            <w:r w:rsidR="001A0F69">
              <w:rPr>
                <w:rFonts w:asciiTheme="minorHAnsi" w:hAnsiTheme="minorHAnsi" w:cs="Times New Roman"/>
                <w:sz w:val="22"/>
              </w:rPr>
              <w:t xml:space="preserve"> « hashtag », « géolocalisation »</w:t>
            </w:r>
          </w:p>
          <w:p w:rsidR="00556A9C" w:rsidRPr="0072338A" w:rsidRDefault="001A0F69" w:rsidP="001A0F69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Enfin, la dernière étape consiste à faire le bilan avec les élèves sur le projet, les connaissances et les compétences développées</w:t>
            </w:r>
            <w:r w:rsidR="001D5D80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1D5D80" w:rsidRPr="001D5D80">
              <w:rPr>
                <w:rFonts w:asciiTheme="minorHAnsi" w:hAnsiTheme="minorHAnsi" w:cs="Times New Roman"/>
              </w:rPr>
              <w:t>(Séance 2 – 30 min – CDI)</w:t>
            </w:r>
            <w:r w:rsidRPr="001D5D80">
              <w:rPr>
                <w:rFonts w:asciiTheme="minorHAnsi" w:hAnsiTheme="minorHAnsi" w:cs="Times New Roman"/>
              </w:rPr>
              <w:t>.</w:t>
            </w:r>
          </w:p>
          <w:p w:rsidR="00DA0336" w:rsidRPr="0072338A" w:rsidRDefault="00DA0336" w:rsidP="00D360FC">
            <w:pPr>
              <w:pStyle w:val="Standard"/>
              <w:numPr>
                <w:ilvl w:val="0"/>
                <w:numId w:val="11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 w:rsidRPr="0072338A">
              <w:rPr>
                <w:rFonts w:asciiTheme="minorHAnsi" w:hAnsiTheme="minorHAnsi" w:cs="Times New Roman"/>
                <w:sz w:val="22"/>
              </w:rPr>
              <w:t xml:space="preserve">Afin de valoriser le travail artistique de nos élèves, les meilleures photographies seront exposées au CDI. </w:t>
            </w:r>
          </w:p>
          <w:p w:rsidR="00B44837" w:rsidRDefault="00B44837" w:rsidP="00B44837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863F16" w:rsidRPr="00B44837" w:rsidRDefault="00026170" w:rsidP="00B4483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B44837">
              <w:rPr>
                <w:rFonts w:asciiTheme="majorHAnsi" w:hAnsiTheme="majorHAnsi"/>
                <w:b/>
              </w:rPr>
              <w:t>Compétences EMI acquises</w:t>
            </w:r>
          </w:p>
          <w:p w:rsidR="00B44837" w:rsidRPr="00B44837" w:rsidRDefault="00B44837" w:rsidP="00B44837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 w:rsidRPr="00B44837">
              <w:rPr>
                <w:rFonts w:asciiTheme="minorHAnsi" w:hAnsiTheme="minorHAnsi" w:cs="Times New Roman"/>
                <w:sz w:val="22"/>
              </w:rPr>
              <w:t>3 : Utiliser les médias et les informations de manière responsable</w:t>
            </w:r>
          </w:p>
          <w:p w:rsidR="00B44837" w:rsidRPr="00B44837" w:rsidRDefault="00B44837" w:rsidP="00B4483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 w:rsidRPr="00B44837">
              <w:rPr>
                <w:rFonts w:asciiTheme="minorHAnsi" w:hAnsiTheme="minorHAnsi" w:cs="Times New Roman"/>
                <w:sz w:val="22"/>
              </w:rPr>
              <w:t>Pouvoir se référer aux règles de base du droit d’expression et de publication en particulier sur les réseaux</w:t>
            </w:r>
          </w:p>
          <w:p w:rsidR="00B44837" w:rsidRPr="00B44837" w:rsidRDefault="00B44837" w:rsidP="00B44837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 w:rsidRPr="00B44837">
              <w:rPr>
                <w:rFonts w:asciiTheme="minorHAnsi" w:hAnsiTheme="minorHAnsi" w:cs="Times New Roman"/>
                <w:sz w:val="22"/>
              </w:rPr>
              <w:t>4 : Produire, communiquer, partager des informations</w:t>
            </w:r>
          </w:p>
          <w:p w:rsidR="00B44837" w:rsidRDefault="00B44837" w:rsidP="00B4483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 w:rsidRPr="00B44837">
              <w:rPr>
                <w:rFonts w:asciiTheme="minorHAnsi" w:hAnsiTheme="minorHAnsi" w:cs="Times New Roman"/>
                <w:sz w:val="22"/>
              </w:rPr>
              <w:t>S’engager dans un projet de création et de publication en ligne utile à une communauté d’utilisateurs dans ou hors de l’établissement qui respecte droit et éthique de l’information</w:t>
            </w: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3F16" w:rsidRDefault="00863F16" w:rsidP="00863F1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863F16" w:rsidTr="00863F16">
        <w:tc>
          <w:tcPr>
            <w:tcW w:w="10456" w:type="dxa"/>
          </w:tcPr>
          <w:p w:rsidR="00863F16" w:rsidRPr="00E57DC4" w:rsidRDefault="00863F16" w:rsidP="00863F1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57DC4">
              <w:rPr>
                <w:rFonts w:asciiTheme="majorHAnsi" w:hAnsiTheme="majorHAnsi"/>
                <w:b/>
              </w:rPr>
              <w:lastRenderedPageBreak/>
              <w:t xml:space="preserve">Leviers et obstacles </w:t>
            </w:r>
          </w:p>
          <w:p w:rsidR="00863F16" w:rsidRDefault="00A77F9C" w:rsidP="00A77F9C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Projet concret puisque l’élève manipule le réseau social en y publiant ses photographies </w:t>
            </w:r>
          </w:p>
          <w:p w:rsidR="00A77F9C" w:rsidRDefault="00A77F9C" w:rsidP="00A77F9C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Sensibilisation aux enjeux liés aux réseaux sociaux</w:t>
            </w:r>
          </w:p>
          <w:p w:rsidR="00A77F9C" w:rsidRDefault="00A77F9C" w:rsidP="00A77F9C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</w:p>
          <w:p w:rsidR="00A77F9C" w:rsidRPr="00A77F9C" w:rsidRDefault="00A77F9C" w:rsidP="00A77F9C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Connexion à l’application en Italie </w:t>
            </w:r>
            <w:r w:rsidR="00E9799E">
              <w:rPr>
                <w:rFonts w:asciiTheme="minorHAnsi" w:hAnsiTheme="minorHAnsi" w:cs="Times New Roman"/>
                <w:sz w:val="22"/>
              </w:rPr>
              <w:t>quasi inexistante</w:t>
            </w:r>
            <w:r>
              <w:rPr>
                <w:rFonts w:asciiTheme="minorHAnsi" w:hAnsiTheme="minorHAnsi" w:cs="Times New Roman"/>
                <w:sz w:val="22"/>
              </w:rPr>
              <w:t xml:space="preserve"> (il fallait se connecter à la wifi de l’hôtel le soir et télécharger les images : on perd alors ce côté instantané)</w:t>
            </w:r>
          </w:p>
          <w:p w:rsidR="00F676FF" w:rsidRDefault="00C427FB" w:rsidP="00F676FF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Beaucoup trop d’élèves (47 !), il fallait donc limiter le nombre de post</w:t>
            </w:r>
            <w:r w:rsidR="00B44C1C">
              <w:rPr>
                <w:rFonts w:asciiTheme="minorHAnsi" w:hAnsiTheme="minorHAnsi" w:cs="Times New Roman"/>
                <w:sz w:val="22"/>
              </w:rPr>
              <w:t xml:space="preserve"> pour éviter les redondances</w:t>
            </w:r>
          </w:p>
          <w:p w:rsidR="00F676FF" w:rsidRPr="00F676FF" w:rsidRDefault="00F676FF" w:rsidP="00F676FF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Difficulté de vérifier si tous les élèves ont participé et publié des photos sur la page Instagram, du fait que le compte soit collectif</w:t>
            </w:r>
          </w:p>
          <w:p w:rsid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863F16" w:rsidRPr="00E57DC4" w:rsidRDefault="00863F16" w:rsidP="00863F1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57DC4">
              <w:rPr>
                <w:rFonts w:asciiTheme="majorHAnsi" w:hAnsiTheme="majorHAnsi"/>
                <w:b/>
              </w:rPr>
              <w:t xml:space="preserve">Intérêt de la </w:t>
            </w:r>
            <w:r w:rsidR="00F676FF" w:rsidRPr="00E57DC4">
              <w:rPr>
                <w:rFonts w:asciiTheme="majorHAnsi" w:hAnsiTheme="majorHAnsi"/>
                <w:b/>
              </w:rPr>
              <w:t>séquence</w:t>
            </w:r>
          </w:p>
          <w:p w:rsidR="00863F16" w:rsidRPr="00F676FF" w:rsidRDefault="00F676FF" w:rsidP="00F676FF">
            <w:pPr>
              <w:pStyle w:val="Standard"/>
              <w:snapToGrid w:val="0"/>
              <w:rPr>
                <w:rFonts w:asciiTheme="minorHAnsi" w:hAnsiTheme="minorHAnsi" w:cs="Times New Roman"/>
                <w:sz w:val="22"/>
              </w:rPr>
            </w:pPr>
            <w:r w:rsidRPr="00F676FF">
              <w:rPr>
                <w:rFonts w:asciiTheme="minorHAnsi" w:hAnsiTheme="minorHAnsi" w:cs="Times New Roman"/>
                <w:sz w:val="22"/>
              </w:rPr>
              <w:t xml:space="preserve">Acquisition de connaissances et de compétences liées à la publication en ligne et aux réseaux sociaux tout en s’impliquant dans un projet </w:t>
            </w:r>
            <w:r w:rsidR="00C427FB">
              <w:rPr>
                <w:rFonts w:asciiTheme="minorHAnsi" w:hAnsiTheme="minorHAnsi" w:cs="Times New Roman"/>
                <w:sz w:val="22"/>
              </w:rPr>
              <w:t>directement.</w:t>
            </w:r>
          </w:p>
          <w:p w:rsidR="00863F16" w:rsidRPr="00863F16" w:rsidRDefault="00863F16" w:rsidP="00863F16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  <w:p w:rsidR="00863F16" w:rsidRPr="00E57DC4" w:rsidRDefault="00863F16" w:rsidP="00863F1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E57DC4">
              <w:rPr>
                <w:rFonts w:asciiTheme="majorHAnsi" w:hAnsiTheme="majorHAnsi"/>
                <w:b/>
              </w:rPr>
              <w:t>Commentaires du professeur documentaliste</w:t>
            </w:r>
          </w:p>
          <w:p w:rsidR="00651793" w:rsidRDefault="00F676FF" w:rsidP="00F676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kern w:val="3"/>
                <w:sz w:val="22"/>
                <w:szCs w:val="20"/>
              </w:rPr>
            </w:pPr>
            <w:r w:rsidRPr="00F676FF">
              <w:rPr>
                <w:rFonts w:asciiTheme="minorHAnsi" w:hAnsiTheme="minorHAnsi"/>
                <w:kern w:val="3"/>
                <w:sz w:val="22"/>
                <w:szCs w:val="20"/>
              </w:rPr>
              <w:t>Avant de s’engager dans ce projet, il est impératif de vérifier si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 xml:space="preserve"> les élèves possèdent</w:t>
            </w:r>
            <w:r w:rsidRPr="00F676FF">
              <w:rPr>
                <w:rFonts w:asciiTheme="minorHAnsi" w:hAnsiTheme="minorHAnsi"/>
                <w:kern w:val="3"/>
                <w:sz w:val="22"/>
                <w:szCs w:val="20"/>
              </w:rPr>
              <w:t xml:space="preserve"> un smartphone 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pour utiliser Instagram et s’ils sont nombreux à connaître/utiliser 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ce réseau social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 pour organiser une séance « tutoriel ». </w:t>
            </w:r>
          </w:p>
          <w:p w:rsidR="00863F16" w:rsidRDefault="00F676FF" w:rsidP="00F676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kern w:val="3"/>
                <w:sz w:val="22"/>
                <w:szCs w:val="20"/>
              </w:rPr>
            </w:pPr>
            <w:r>
              <w:rPr>
                <w:rFonts w:asciiTheme="minorHAnsi" w:hAnsiTheme="minorHAnsi"/>
                <w:kern w:val="3"/>
                <w:sz w:val="22"/>
                <w:szCs w:val="20"/>
              </w:rPr>
              <w:t>Cette séquence a suscité l’intérêt de notre proviseure ainsi que l’équipe enseignante 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 xml:space="preserve">qui organisait le voyage 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; de plus, lors d’une réunion 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consacrée au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 voyage scolaire, les parents ont apprécié cette id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ée de carnet de voyage en ligne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 afin de suivre les 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journées et visites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 de leurs enfants. </w:t>
            </w:r>
          </w:p>
          <w:p w:rsidR="00B44C1C" w:rsidRDefault="00B44C1C" w:rsidP="00F676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kern w:val="3"/>
                <w:sz w:val="22"/>
                <w:szCs w:val="20"/>
              </w:rPr>
            </w:pP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Néanmoins, nous 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avons perdu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 l’instantanéité voulue car il n’y avait pas de wifi pour se connecter à l’application ; de plus, l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e wifi de l’hôtel était mauvais et lent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>. Le projet pouvait être bien plus intéressant si ces problèmes techniques ne s’étaient pas manifestés. Cependant, les élèves ont été sensibles à la notion de droit à l’image et à la publication sur les réseaux sociaux. Ils ont également apprécié l’utilisation d’Instagram, très populaire chez les jeunes.</w:t>
            </w:r>
          </w:p>
          <w:p w:rsidR="00F676FF" w:rsidRPr="00B44C1C" w:rsidRDefault="00B44C1C" w:rsidP="00F676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kern w:val="3"/>
                <w:sz w:val="22"/>
                <w:szCs w:val="20"/>
              </w:rPr>
            </w:pPr>
            <w:r>
              <w:rPr>
                <w:rFonts w:asciiTheme="minorHAnsi" w:hAnsiTheme="minorHAnsi"/>
                <w:kern w:val="3"/>
                <w:sz w:val="22"/>
                <w:szCs w:val="20"/>
              </w:rPr>
              <w:t>Cette séquence pourrait être exploitée dans un a</w:t>
            </w:r>
            <w:r w:rsidR="00651793">
              <w:rPr>
                <w:rFonts w:asciiTheme="minorHAnsi" w:hAnsiTheme="minorHAnsi"/>
                <w:kern w:val="3"/>
                <w:sz w:val="22"/>
                <w:szCs w:val="20"/>
              </w:rPr>
              <w:t>utre projet avec moins d’élèves (pas plus d’une vingtaine).</w:t>
            </w:r>
            <w:r>
              <w:rPr>
                <w:rFonts w:asciiTheme="minorHAnsi" w:hAnsiTheme="minorHAnsi"/>
                <w:kern w:val="3"/>
                <w:sz w:val="22"/>
                <w:szCs w:val="20"/>
              </w:rPr>
              <w:t xml:space="preserve"> </w:t>
            </w:r>
            <w:r w:rsidR="007F17F4">
              <w:rPr>
                <w:rFonts w:asciiTheme="minorHAnsi" w:hAnsiTheme="minorHAnsi"/>
                <w:kern w:val="3"/>
                <w:sz w:val="22"/>
                <w:szCs w:val="20"/>
              </w:rPr>
              <w:t xml:space="preserve">De plus, la création d’un compte collectif ne permet pas les interactions (commentaires, </w:t>
            </w:r>
            <w:proofErr w:type="spellStart"/>
            <w:r w:rsidR="007F17F4">
              <w:rPr>
                <w:rFonts w:asciiTheme="minorHAnsi" w:hAnsiTheme="minorHAnsi"/>
                <w:kern w:val="3"/>
                <w:sz w:val="22"/>
                <w:szCs w:val="20"/>
              </w:rPr>
              <w:t>like</w:t>
            </w:r>
            <w:proofErr w:type="spellEnd"/>
            <w:r w:rsidR="007F17F4">
              <w:rPr>
                <w:rFonts w:asciiTheme="minorHAnsi" w:hAnsiTheme="minorHAnsi"/>
                <w:kern w:val="3"/>
                <w:sz w:val="22"/>
                <w:szCs w:val="20"/>
              </w:rPr>
              <w:t xml:space="preserve">…) de ce réseau social. </w:t>
            </w:r>
          </w:p>
        </w:tc>
      </w:tr>
    </w:tbl>
    <w:p w:rsidR="00863F16" w:rsidRDefault="00863F16" w:rsidP="00983CB0">
      <w:pPr>
        <w:pStyle w:val="NormalWeb"/>
        <w:spacing w:before="0" w:beforeAutospacing="0" w:after="0" w:afterAutospacing="0"/>
        <w:jc w:val="center"/>
      </w:pPr>
      <w:r w:rsidRPr="00863F16">
        <w:rPr>
          <w:b/>
          <w:sz w:val="28"/>
          <w:szCs w:val="28"/>
        </w:rPr>
        <w:t xml:space="preserve">Retour : </w:t>
      </w:r>
      <w:hyperlink r:id="rId9" w:history="1">
        <w:r w:rsidRPr="00863F16">
          <w:rPr>
            <w:rStyle w:val="Lienhypertexte"/>
            <w:b/>
            <w:sz w:val="28"/>
            <w:szCs w:val="28"/>
          </w:rPr>
          <w:t>pierre-yves.pepin@ac-grenoble.fr</w:t>
        </w:r>
      </w:hyperlink>
      <w:r w:rsidRPr="00863F16">
        <w:rPr>
          <w:b/>
          <w:sz w:val="28"/>
          <w:szCs w:val="28"/>
        </w:rPr>
        <w:t xml:space="preserve"> pour le 1</w:t>
      </w:r>
      <w:r w:rsidRPr="00863F16">
        <w:rPr>
          <w:b/>
          <w:sz w:val="28"/>
          <w:szCs w:val="28"/>
          <w:vertAlign w:val="superscript"/>
        </w:rPr>
        <w:t>er</w:t>
      </w:r>
      <w:r w:rsidRPr="00863F16">
        <w:rPr>
          <w:b/>
          <w:sz w:val="28"/>
          <w:szCs w:val="28"/>
        </w:rPr>
        <w:t xml:space="preserve"> mai 2017</w:t>
      </w:r>
    </w:p>
    <w:sectPr w:rsidR="00863F16" w:rsidSect="001D5D80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6E" w:rsidRDefault="001C066E" w:rsidP="00556A9C">
      <w:pPr>
        <w:spacing w:after="0" w:line="240" w:lineRule="auto"/>
      </w:pPr>
      <w:r>
        <w:separator/>
      </w:r>
    </w:p>
  </w:endnote>
  <w:endnote w:type="continuationSeparator" w:id="0">
    <w:p w:rsidR="001C066E" w:rsidRDefault="001C066E" w:rsidP="0055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6E" w:rsidRDefault="001C066E" w:rsidP="00556A9C">
      <w:pPr>
        <w:spacing w:after="0" w:line="240" w:lineRule="auto"/>
      </w:pPr>
      <w:r>
        <w:separator/>
      </w:r>
    </w:p>
  </w:footnote>
  <w:footnote w:type="continuationSeparator" w:id="0">
    <w:p w:rsidR="001C066E" w:rsidRDefault="001C066E" w:rsidP="00556A9C">
      <w:pPr>
        <w:spacing w:after="0" w:line="240" w:lineRule="auto"/>
      </w:pPr>
      <w:r>
        <w:continuationSeparator/>
      </w:r>
    </w:p>
  </w:footnote>
  <w:footnote w:id="1">
    <w:p w:rsidR="00556A9C" w:rsidRDefault="00556A9C">
      <w:pPr>
        <w:pStyle w:val="Notedebasdepage"/>
      </w:pPr>
      <w:r>
        <w:rPr>
          <w:rStyle w:val="Appelnotedebasdep"/>
        </w:rPr>
        <w:footnoteRef/>
      </w:r>
      <w:r>
        <w:t xml:space="preserve"> La </w:t>
      </w:r>
      <w:proofErr w:type="spellStart"/>
      <w:r>
        <w:t>phonéographie</w:t>
      </w:r>
      <w:proofErr w:type="spellEnd"/>
      <w:r>
        <w:t xml:space="preserve"> consiste à prendre des photos à l’aide d’un smartphone.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500"/>
    <w:multiLevelType w:val="hybridMultilevel"/>
    <w:tmpl w:val="41F4B7E2"/>
    <w:lvl w:ilvl="0" w:tplc="0554BB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7F3"/>
    <w:multiLevelType w:val="hybridMultilevel"/>
    <w:tmpl w:val="C4C0904E"/>
    <w:lvl w:ilvl="0" w:tplc="79D8B650">
      <w:start w:val="4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5071"/>
    <w:multiLevelType w:val="hybridMultilevel"/>
    <w:tmpl w:val="FEB64D04"/>
    <w:lvl w:ilvl="0" w:tplc="E62489C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03C15"/>
    <w:multiLevelType w:val="hybridMultilevel"/>
    <w:tmpl w:val="1BDE8EFA"/>
    <w:lvl w:ilvl="0" w:tplc="C8DC25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5B4C76"/>
    <w:multiLevelType w:val="hybridMultilevel"/>
    <w:tmpl w:val="1D4424F0"/>
    <w:lvl w:ilvl="0" w:tplc="7A50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6D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F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20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49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AC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81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AB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E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223AE9"/>
    <w:multiLevelType w:val="hybridMultilevel"/>
    <w:tmpl w:val="A24CB386"/>
    <w:lvl w:ilvl="0" w:tplc="113C6F7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4CAB"/>
    <w:multiLevelType w:val="hybridMultilevel"/>
    <w:tmpl w:val="F72E6AD2"/>
    <w:lvl w:ilvl="0" w:tplc="4DBE0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8091B"/>
    <w:multiLevelType w:val="hybridMultilevel"/>
    <w:tmpl w:val="8B62B9CA"/>
    <w:lvl w:ilvl="0" w:tplc="E5242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F26EE"/>
    <w:multiLevelType w:val="hybridMultilevel"/>
    <w:tmpl w:val="241EE92C"/>
    <w:lvl w:ilvl="0" w:tplc="100CE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31060"/>
    <w:multiLevelType w:val="hybridMultilevel"/>
    <w:tmpl w:val="3DD6C59A"/>
    <w:lvl w:ilvl="0" w:tplc="3B827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51293"/>
    <w:multiLevelType w:val="hybridMultilevel"/>
    <w:tmpl w:val="D2C44DEA"/>
    <w:lvl w:ilvl="0" w:tplc="040C000B">
      <w:start w:val="13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BD6208"/>
    <w:multiLevelType w:val="hybridMultilevel"/>
    <w:tmpl w:val="2FFAF7BA"/>
    <w:lvl w:ilvl="0" w:tplc="30C2DE50">
      <w:start w:val="13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7E0A5E"/>
    <w:multiLevelType w:val="hybridMultilevel"/>
    <w:tmpl w:val="21948858"/>
    <w:lvl w:ilvl="0" w:tplc="01B86F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C3"/>
    <w:rsid w:val="000109B6"/>
    <w:rsid w:val="00026170"/>
    <w:rsid w:val="00065AC5"/>
    <w:rsid w:val="00160FFE"/>
    <w:rsid w:val="001A0F69"/>
    <w:rsid w:val="001C066E"/>
    <w:rsid w:val="001D5D80"/>
    <w:rsid w:val="0022147D"/>
    <w:rsid w:val="003708CF"/>
    <w:rsid w:val="003930B0"/>
    <w:rsid w:val="00470F5E"/>
    <w:rsid w:val="00556A9C"/>
    <w:rsid w:val="00651793"/>
    <w:rsid w:val="006E2BF3"/>
    <w:rsid w:val="007207A7"/>
    <w:rsid w:val="0072338A"/>
    <w:rsid w:val="007C25FC"/>
    <w:rsid w:val="007F17F4"/>
    <w:rsid w:val="0084173B"/>
    <w:rsid w:val="00863F16"/>
    <w:rsid w:val="008727A8"/>
    <w:rsid w:val="008E241D"/>
    <w:rsid w:val="00983CB0"/>
    <w:rsid w:val="00A176C9"/>
    <w:rsid w:val="00A77F9C"/>
    <w:rsid w:val="00B03756"/>
    <w:rsid w:val="00B10BC3"/>
    <w:rsid w:val="00B44837"/>
    <w:rsid w:val="00B44C1C"/>
    <w:rsid w:val="00BF43B9"/>
    <w:rsid w:val="00C427FB"/>
    <w:rsid w:val="00CC2588"/>
    <w:rsid w:val="00D029C8"/>
    <w:rsid w:val="00D360FC"/>
    <w:rsid w:val="00D567AB"/>
    <w:rsid w:val="00DA0336"/>
    <w:rsid w:val="00DE3B3C"/>
    <w:rsid w:val="00E34DC3"/>
    <w:rsid w:val="00E57DC4"/>
    <w:rsid w:val="00E9799E"/>
    <w:rsid w:val="00F676FF"/>
    <w:rsid w:val="00F9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F16"/>
    <w:rPr>
      <w:color w:val="0000FF" w:themeColor="hyperlink"/>
      <w:u w:val="single"/>
    </w:rPr>
  </w:style>
  <w:style w:type="paragraph" w:customStyle="1" w:styleId="Standard">
    <w:name w:val="Standard"/>
    <w:rsid w:val="00DA0336"/>
    <w:pPr>
      <w:suppressAutoHyphens/>
      <w:autoSpaceDN w:val="0"/>
      <w:spacing w:after="0" w:line="240" w:lineRule="auto"/>
      <w:jc w:val="both"/>
      <w:textAlignment w:val="baseline"/>
    </w:pPr>
    <w:rPr>
      <w:rFonts w:ascii="Comic Sans MS" w:eastAsia="Times New Roman" w:hAnsi="Comic Sans MS" w:cs="Comic Sans MS"/>
      <w:kern w:val="3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A9C"/>
  </w:style>
  <w:style w:type="paragraph" w:styleId="Paragraphedeliste">
    <w:name w:val="List Paragraph"/>
    <w:basedOn w:val="Normal"/>
    <w:uiPriority w:val="34"/>
    <w:qFormat/>
    <w:rsid w:val="00556A9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6A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6A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6A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F16"/>
    <w:rPr>
      <w:color w:val="0000FF" w:themeColor="hyperlink"/>
      <w:u w:val="single"/>
    </w:rPr>
  </w:style>
  <w:style w:type="paragraph" w:customStyle="1" w:styleId="Standard">
    <w:name w:val="Standard"/>
    <w:rsid w:val="00DA0336"/>
    <w:pPr>
      <w:suppressAutoHyphens/>
      <w:autoSpaceDN w:val="0"/>
      <w:spacing w:after="0" w:line="240" w:lineRule="auto"/>
      <w:jc w:val="both"/>
      <w:textAlignment w:val="baseline"/>
    </w:pPr>
    <w:rPr>
      <w:rFonts w:ascii="Comic Sans MS" w:eastAsia="Times New Roman" w:hAnsi="Comic Sans MS" w:cs="Comic Sans MS"/>
      <w:kern w:val="3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A9C"/>
  </w:style>
  <w:style w:type="paragraph" w:styleId="Paragraphedeliste">
    <w:name w:val="List Paragraph"/>
    <w:basedOn w:val="Normal"/>
    <w:uiPriority w:val="34"/>
    <w:qFormat/>
    <w:rsid w:val="00556A9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6A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6A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6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erre-yves.pepin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34E6-4F36-4686-9029-D37BF6E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 Pierre-Yves</dc:creator>
  <cp:lastModifiedBy>Pepin Pierre-Yves</cp:lastModifiedBy>
  <cp:revision>2</cp:revision>
  <dcterms:created xsi:type="dcterms:W3CDTF">2017-07-07T14:06:00Z</dcterms:created>
  <dcterms:modified xsi:type="dcterms:W3CDTF">2017-07-07T14:06:00Z</dcterms:modified>
</cp:coreProperties>
</file>