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C6" w:rsidRDefault="00605460" w:rsidP="00755FF5">
      <w:pPr>
        <w:spacing w:after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</w:t>
      </w:r>
    </w:p>
    <w:p w:rsidR="00755FF5" w:rsidRPr="008D013E" w:rsidRDefault="00755FF5" w:rsidP="00755FF5">
      <w:pPr>
        <w:spacing w:after="0"/>
        <w:jc w:val="center"/>
        <w:rPr>
          <w:b/>
          <w:caps/>
          <w:sz w:val="32"/>
          <w:szCs w:val="32"/>
        </w:rPr>
      </w:pPr>
      <w:r w:rsidRPr="008D013E">
        <w:rPr>
          <w:b/>
          <w:caps/>
          <w:sz w:val="32"/>
          <w:szCs w:val="32"/>
        </w:rPr>
        <w:t>VERS LE C</w:t>
      </w:r>
      <w:r w:rsidR="006869A9" w:rsidRPr="008D013E">
        <w:rPr>
          <w:b/>
          <w:caps/>
          <w:sz w:val="32"/>
          <w:szCs w:val="32"/>
        </w:rPr>
        <w:t xml:space="preserve">entre de </w:t>
      </w:r>
      <w:r w:rsidR="00777E11" w:rsidRPr="008D013E">
        <w:rPr>
          <w:b/>
          <w:caps/>
          <w:sz w:val="32"/>
          <w:szCs w:val="32"/>
        </w:rPr>
        <w:t xml:space="preserve">Connaissances </w:t>
      </w:r>
      <w:r w:rsidR="00777E11">
        <w:rPr>
          <w:b/>
          <w:caps/>
          <w:sz w:val="32"/>
          <w:szCs w:val="32"/>
        </w:rPr>
        <w:t xml:space="preserve">ET DE </w:t>
      </w:r>
      <w:r w:rsidR="006869A9" w:rsidRPr="008D013E">
        <w:rPr>
          <w:b/>
          <w:caps/>
          <w:sz w:val="32"/>
          <w:szCs w:val="32"/>
        </w:rPr>
        <w:t>Culture (CCC)</w:t>
      </w:r>
      <w:r w:rsidR="00280DCC" w:rsidRPr="008D013E">
        <w:rPr>
          <w:b/>
          <w:caps/>
          <w:sz w:val="32"/>
          <w:szCs w:val="32"/>
        </w:rPr>
        <w:t>…</w:t>
      </w:r>
    </w:p>
    <w:p w:rsidR="00CF48CE" w:rsidRDefault="00CF48CE" w:rsidP="00A81B00">
      <w:pPr>
        <w:spacing w:after="0"/>
        <w:rPr>
          <w:b/>
          <w:sz w:val="10"/>
          <w:szCs w:val="10"/>
        </w:rPr>
      </w:pPr>
    </w:p>
    <w:p w:rsidR="007A0FC6" w:rsidRDefault="007A0FC6" w:rsidP="00A81B00">
      <w:pPr>
        <w:spacing w:after="0"/>
        <w:rPr>
          <w:b/>
          <w:sz w:val="10"/>
          <w:szCs w:val="10"/>
        </w:rPr>
      </w:pPr>
    </w:p>
    <w:p w:rsidR="007A0FC6" w:rsidRDefault="007A0FC6" w:rsidP="00A81B00">
      <w:pPr>
        <w:spacing w:after="0"/>
        <w:rPr>
          <w:b/>
          <w:sz w:val="10"/>
          <w:szCs w:val="10"/>
        </w:rPr>
      </w:pPr>
    </w:p>
    <w:p w:rsidR="007A0FC6" w:rsidRDefault="007A0FC6" w:rsidP="00A81B00">
      <w:pPr>
        <w:spacing w:after="0"/>
        <w:rPr>
          <w:b/>
          <w:sz w:val="10"/>
          <w:szCs w:val="10"/>
        </w:rPr>
      </w:pPr>
    </w:p>
    <w:p w:rsidR="007A0FC6" w:rsidRDefault="007A0FC6" w:rsidP="00A81B00">
      <w:pPr>
        <w:spacing w:after="0"/>
        <w:rPr>
          <w:b/>
          <w:sz w:val="10"/>
          <w:szCs w:val="10"/>
        </w:rPr>
      </w:pPr>
    </w:p>
    <w:p w:rsidR="00CF48CE" w:rsidRDefault="006869A9" w:rsidP="00A059CE">
      <w:pPr>
        <w:spacing w:after="0"/>
        <w:ind w:right="-1"/>
        <w:jc w:val="both"/>
        <w:rPr>
          <w:b/>
        </w:rPr>
      </w:pPr>
      <w:r>
        <w:rPr>
          <w:b/>
        </w:rPr>
        <w:t xml:space="preserve">Le descriptif ci-dessous identifie les traits pertinents caractéristiques d’un CCC. Les critères retenus </w:t>
      </w:r>
      <w:r w:rsidR="00CF48CE">
        <w:rPr>
          <w:b/>
        </w:rPr>
        <w:t>concernent les</w:t>
      </w:r>
      <w:r>
        <w:rPr>
          <w:b/>
        </w:rPr>
        <w:t xml:space="preserve"> espaces </w:t>
      </w:r>
      <w:r w:rsidR="00CF48CE">
        <w:rPr>
          <w:b/>
        </w:rPr>
        <w:t>de travail</w:t>
      </w:r>
      <w:r>
        <w:rPr>
          <w:b/>
        </w:rPr>
        <w:t xml:space="preserve">, </w:t>
      </w:r>
      <w:r w:rsidR="00CF48CE">
        <w:rPr>
          <w:b/>
        </w:rPr>
        <w:t>les</w:t>
      </w:r>
      <w:r>
        <w:rPr>
          <w:b/>
        </w:rPr>
        <w:t xml:space="preserve"> temps</w:t>
      </w:r>
      <w:r w:rsidR="00CF48CE">
        <w:rPr>
          <w:b/>
        </w:rPr>
        <w:t xml:space="preserve"> d’accès</w:t>
      </w:r>
      <w:r>
        <w:rPr>
          <w:b/>
        </w:rPr>
        <w:t>, les médiations offertes, les services proposés, les équipements et ressources nécessaires, les caractéristiques du projet documentaire, les partenariats noués</w:t>
      </w:r>
      <w:r w:rsidR="00CF48CE">
        <w:rPr>
          <w:b/>
        </w:rPr>
        <w:t xml:space="preserve">. La représentation du CCC </w:t>
      </w:r>
      <w:r w:rsidR="003D3FEF">
        <w:rPr>
          <w:b/>
        </w:rPr>
        <w:t xml:space="preserve">ainsi </w:t>
      </w:r>
      <w:r w:rsidR="00CF48CE">
        <w:rPr>
          <w:b/>
        </w:rPr>
        <w:t>construite intègre</w:t>
      </w:r>
      <w:r w:rsidR="00F64B38">
        <w:rPr>
          <w:b/>
        </w:rPr>
        <w:t xml:space="preserve"> l</w:t>
      </w:r>
      <w:r w:rsidR="00CF48CE">
        <w:rPr>
          <w:b/>
        </w:rPr>
        <w:t xml:space="preserve">es </w:t>
      </w:r>
      <w:r w:rsidR="00F64B38">
        <w:rPr>
          <w:b/>
        </w:rPr>
        <w:t>déterminants</w:t>
      </w:r>
      <w:r w:rsidR="00CF48CE">
        <w:rPr>
          <w:b/>
        </w:rPr>
        <w:t xml:space="preserve"> matériels</w:t>
      </w:r>
      <w:r w:rsidR="00F64B38">
        <w:rPr>
          <w:b/>
        </w:rPr>
        <w:t xml:space="preserve"> (espace, temps, équipements), les facteurs pédagogiques (médiations, services, politique documentaire) et les éléments relationnels entre les acteurs concernés (</w:t>
      </w:r>
      <w:r w:rsidR="00512979">
        <w:rPr>
          <w:b/>
        </w:rPr>
        <w:t>élèves, parents</w:t>
      </w:r>
      <w:r w:rsidR="003D3FEF">
        <w:rPr>
          <w:b/>
        </w:rPr>
        <w:t>,</w:t>
      </w:r>
      <w:r w:rsidR="00512979">
        <w:rPr>
          <w:b/>
        </w:rPr>
        <w:t xml:space="preserve"> </w:t>
      </w:r>
      <w:r w:rsidR="00F64B38">
        <w:rPr>
          <w:b/>
        </w:rPr>
        <w:t>personnels</w:t>
      </w:r>
      <w:r w:rsidR="003D3FEF">
        <w:rPr>
          <w:b/>
        </w:rPr>
        <w:t xml:space="preserve"> et</w:t>
      </w:r>
      <w:r w:rsidR="00F64B38">
        <w:rPr>
          <w:b/>
        </w:rPr>
        <w:t xml:space="preserve"> partenariats).</w:t>
      </w:r>
      <w:r w:rsidR="0034702C">
        <w:rPr>
          <w:b/>
        </w:rPr>
        <w:t xml:space="preserve"> La colonne « vérification / commentaire » permet de vérifier que les critères fondamentaux, traits pertinents et significatifs d’un centre de </w:t>
      </w:r>
      <w:r w:rsidR="00777E11">
        <w:rPr>
          <w:b/>
        </w:rPr>
        <w:t xml:space="preserve">connaissances et de </w:t>
      </w:r>
      <w:r w:rsidR="0034702C">
        <w:rPr>
          <w:b/>
        </w:rPr>
        <w:t xml:space="preserve">culture, sont effectivement présents dans un projet d’expérimentation de 3C. </w:t>
      </w:r>
    </w:p>
    <w:p w:rsidR="00512979" w:rsidRDefault="00512979" w:rsidP="00A059CE">
      <w:pPr>
        <w:spacing w:after="0"/>
        <w:ind w:right="-1"/>
        <w:jc w:val="center"/>
        <w:rPr>
          <w:b/>
        </w:rPr>
      </w:pPr>
    </w:p>
    <w:p w:rsidR="00C5227F" w:rsidRDefault="00C5227F" w:rsidP="00A059CE">
      <w:pPr>
        <w:spacing w:after="0"/>
        <w:ind w:right="-1"/>
      </w:pPr>
      <w:r>
        <w:rPr>
          <w:b/>
        </w:rPr>
        <w:t>En caractères gras, les critères incontournables</w:t>
      </w:r>
      <w:r w:rsidR="003816AB">
        <w:rPr>
          <w:b/>
        </w:rPr>
        <w:t xml:space="preserve">, </w:t>
      </w:r>
      <w:r w:rsidR="003816AB">
        <w:t>e</w:t>
      </w:r>
      <w:r w:rsidRPr="009116EA">
        <w:t>n caractères maigres, les critères complémentaires</w:t>
      </w:r>
    </w:p>
    <w:p w:rsidR="00A12FFA" w:rsidRDefault="00A12FFA" w:rsidP="00A059CE">
      <w:pPr>
        <w:spacing w:after="0"/>
        <w:ind w:right="-1"/>
      </w:pPr>
    </w:p>
    <w:p w:rsidR="007A0FC6" w:rsidRDefault="007A0FC6" w:rsidP="00A059CE">
      <w:pPr>
        <w:spacing w:after="0"/>
        <w:ind w:right="-1"/>
      </w:pPr>
    </w:p>
    <w:p w:rsidR="007A0FC6" w:rsidRPr="009116EA" w:rsidRDefault="007A0FC6" w:rsidP="00A059CE">
      <w:pPr>
        <w:spacing w:after="0"/>
        <w:ind w:right="-1"/>
      </w:pPr>
    </w:p>
    <w:tbl>
      <w:tblPr>
        <w:tblStyle w:val="Grilledutableau"/>
        <w:tblW w:w="1442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</w:tblBorders>
        <w:tblLook w:val="04A0" w:firstRow="1" w:lastRow="0" w:firstColumn="1" w:lastColumn="0" w:noHBand="0" w:noVBand="1"/>
      </w:tblPr>
      <w:tblGrid>
        <w:gridCol w:w="3151"/>
        <w:gridCol w:w="6171"/>
        <w:gridCol w:w="5107"/>
      </w:tblGrid>
      <w:tr w:rsidR="00F12E62" w:rsidRPr="00C51B40" w:rsidTr="00A318F9">
        <w:tc>
          <w:tcPr>
            <w:tcW w:w="3151" w:type="dxa"/>
          </w:tcPr>
          <w:p w:rsidR="00F12E62" w:rsidRPr="00C51B40" w:rsidRDefault="00F12E62" w:rsidP="0045726A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C51B40">
              <w:rPr>
                <w:b/>
                <w:sz w:val="24"/>
                <w:szCs w:val="24"/>
              </w:rPr>
              <w:t>CRITERES</w:t>
            </w:r>
          </w:p>
        </w:tc>
        <w:tc>
          <w:tcPr>
            <w:tcW w:w="6171" w:type="dxa"/>
          </w:tcPr>
          <w:p w:rsidR="00F12E62" w:rsidRPr="00C51B40" w:rsidRDefault="00F12E62" w:rsidP="00FB4791">
            <w:pPr>
              <w:rPr>
                <w:b/>
                <w:sz w:val="24"/>
                <w:szCs w:val="24"/>
              </w:rPr>
            </w:pPr>
            <w:r w:rsidRPr="00C51B40">
              <w:rPr>
                <w:b/>
                <w:sz w:val="24"/>
                <w:szCs w:val="24"/>
              </w:rPr>
              <w:t>PRECISIONS</w:t>
            </w:r>
          </w:p>
        </w:tc>
        <w:tc>
          <w:tcPr>
            <w:tcW w:w="5107" w:type="dxa"/>
          </w:tcPr>
          <w:p w:rsidR="00F12E62" w:rsidRPr="00C51B40" w:rsidRDefault="002C3A89" w:rsidP="00FB47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VERIFICATION / COMMENTAIRE</w:t>
            </w:r>
          </w:p>
        </w:tc>
      </w:tr>
    </w:tbl>
    <w:p w:rsidR="00280DCC" w:rsidRDefault="00280DCC" w:rsidP="003C13F9">
      <w:pPr>
        <w:spacing w:after="0"/>
        <w:rPr>
          <w:b/>
          <w:sz w:val="10"/>
          <w:szCs w:val="10"/>
        </w:rPr>
      </w:pPr>
    </w:p>
    <w:p w:rsidR="00A12FFA" w:rsidRPr="00CF48CE" w:rsidRDefault="00A12FFA" w:rsidP="003C13F9">
      <w:pPr>
        <w:spacing w:after="0"/>
        <w:rPr>
          <w:b/>
          <w:sz w:val="10"/>
          <w:szCs w:val="10"/>
        </w:rPr>
      </w:pPr>
    </w:p>
    <w:tbl>
      <w:tblPr>
        <w:tblStyle w:val="Grilledutableau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 w:firstRow="1" w:lastRow="0" w:firstColumn="1" w:lastColumn="0" w:noHBand="0" w:noVBand="1"/>
      </w:tblPr>
      <w:tblGrid>
        <w:gridCol w:w="3163"/>
        <w:gridCol w:w="6075"/>
        <w:gridCol w:w="5300"/>
      </w:tblGrid>
      <w:tr w:rsidR="00F12E62" w:rsidRPr="00C51B40" w:rsidTr="00F12E62">
        <w:tc>
          <w:tcPr>
            <w:tcW w:w="3197" w:type="dxa"/>
          </w:tcPr>
          <w:p w:rsidR="00F12E62" w:rsidRPr="00C51B40" w:rsidRDefault="00F12E62" w:rsidP="00FD4237">
            <w:pPr>
              <w:jc w:val="right"/>
              <w:rPr>
                <w:b/>
                <w:sz w:val="24"/>
                <w:szCs w:val="24"/>
              </w:rPr>
            </w:pPr>
            <w:r w:rsidRPr="00C51B40">
              <w:rPr>
                <w:b/>
                <w:sz w:val="24"/>
                <w:szCs w:val="24"/>
              </w:rPr>
              <w:t>ESPACE</w:t>
            </w:r>
            <w:r w:rsidR="00FD4237">
              <w:rPr>
                <w:b/>
                <w:sz w:val="24"/>
                <w:szCs w:val="24"/>
              </w:rPr>
              <w:t xml:space="preserve"> DOCUMENTAIRE</w:t>
            </w:r>
          </w:p>
        </w:tc>
        <w:tc>
          <w:tcPr>
            <w:tcW w:w="6180" w:type="dxa"/>
          </w:tcPr>
          <w:p w:rsidR="00F12E62" w:rsidRPr="00C51B40" w:rsidRDefault="00EB4DAA" w:rsidP="003C13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* Voir les suggestions en fin de document)</w:t>
            </w:r>
          </w:p>
        </w:tc>
        <w:tc>
          <w:tcPr>
            <w:tcW w:w="5437" w:type="dxa"/>
          </w:tcPr>
          <w:p w:rsidR="00F12E62" w:rsidRPr="00C51B40" w:rsidRDefault="00F12E62" w:rsidP="003C13F9">
            <w:pPr>
              <w:rPr>
                <w:b/>
                <w:sz w:val="24"/>
                <w:szCs w:val="24"/>
              </w:rPr>
            </w:pPr>
          </w:p>
        </w:tc>
      </w:tr>
      <w:tr w:rsidR="00F12E62" w:rsidRPr="006F292D" w:rsidTr="00F12E62">
        <w:tc>
          <w:tcPr>
            <w:tcW w:w="3197" w:type="dxa"/>
          </w:tcPr>
          <w:p w:rsidR="00F12E62" w:rsidRPr="006F292D" w:rsidRDefault="00F12E62" w:rsidP="00FB4791">
            <w:pPr>
              <w:pStyle w:val="Paragraphedeliste"/>
              <w:numPr>
                <w:ilvl w:val="0"/>
                <w:numId w:val="1"/>
              </w:numPr>
              <w:ind w:left="142" w:hanging="578"/>
            </w:pPr>
            <w:r w:rsidRPr="006F292D">
              <w:t>Position centrale dans l’établissement</w:t>
            </w:r>
            <w:r>
              <w:t xml:space="preserve"> et rayonnement</w:t>
            </w:r>
          </w:p>
        </w:tc>
        <w:tc>
          <w:tcPr>
            <w:tcW w:w="6180" w:type="dxa"/>
          </w:tcPr>
          <w:p w:rsidR="00F12E62" w:rsidRDefault="00F12E62" w:rsidP="005B2EDD">
            <w:pPr>
              <w:pStyle w:val="Paragraphedeliste"/>
              <w:numPr>
                <w:ilvl w:val="0"/>
                <w:numId w:val="1"/>
              </w:numPr>
            </w:pPr>
            <w:r>
              <w:t>salles d’étude de classe, ateliers,</w:t>
            </w:r>
          </w:p>
          <w:p w:rsidR="00F12E62" w:rsidRDefault="00F12E62" w:rsidP="005B2EDD">
            <w:pPr>
              <w:pStyle w:val="Paragraphedeliste"/>
              <w:numPr>
                <w:ilvl w:val="0"/>
                <w:numId w:val="1"/>
              </w:numPr>
            </w:pPr>
            <w:r>
              <w:t xml:space="preserve"> espaces de vie : internat, foyer des élèves, salle des professeurs,…</w:t>
            </w:r>
          </w:p>
          <w:p w:rsidR="00F12E62" w:rsidRPr="001D4DA0" w:rsidRDefault="00F12E62" w:rsidP="005B2EDD">
            <w:pPr>
              <w:pStyle w:val="Paragraphedeliste"/>
              <w:numPr>
                <w:ilvl w:val="0"/>
                <w:numId w:val="1"/>
              </w:numPr>
            </w:pPr>
            <w:r>
              <w:t xml:space="preserve"> domicile des usagers…</w:t>
            </w:r>
          </w:p>
        </w:tc>
        <w:tc>
          <w:tcPr>
            <w:tcW w:w="5437" w:type="dxa"/>
          </w:tcPr>
          <w:p w:rsidR="00F12E62" w:rsidRDefault="00F12E62" w:rsidP="005B2EDD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F12E62" w:rsidTr="00F12E62">
        <w:tc>
          <w:tcPr>
            <w:tcW w:w="3197" w:type="dxa"/>
          </w:tcPr>
          <w:p w:rsidR="00F12E62" w:rsidRPr="008B3CCA" w:rsidRDefault="00F12E62" w:rsidP="00FB4791">
            <w:pPr>
              <w:pStyle w:val="Paragraphedeliste"/>
              <w:numPr>
                <w:ilvl w:val="0"/>
                <w:numId w:val="1"/>
              </w:numPr>
              <w:ind w:left="142" w:hanging="578"/>
              <w:rPr>
                <w:b/>
              </w:rPr>
            </w:pPr>
            <w:r w:rsidRPr="008B3CCA">
              <w:rPr>
                <w:b/>
              </w:rPr>
              <w:t>Signalétique extérieure</w:t>
            </w:r>
          </w:p>
        </w:tc>
        <w:tc>
          <w:tcPr>
            <w:tcW w:w="6180" w:type="dxa"/>
          </w:tcPr>
          <w:p w:rsidR="00F12E62" w:rsidRPr="008B3CCA" w:rsidRDefault="008B3CCA" w:rsidP="008B3CCA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Logo du 3C</w:t>
            </w:r>
            <w:r w:rsidR="001B6703">
              <w:rPr>
                <w:b/>
              </w:rPr>
              <w:t xml:space="preserve">, aussi sur les espaces qui s’y rattachent autre que </w:t>
            </w:r>
            <w:r w:rsidR="002B3F77">
              <w:rPr>
                <w:b/>
              </w:rPr>
              <w:t>« </w:t>
            </w:r>
            <w:r w:rsidR="001B6703">
              <w:rPr>
                <w:b/>
              </w:rPr>
              <w:t>CDI</w:t>
            </w:r>
            <w:r w:rsidR="002B3F77">
              <w:rPr>
                <w:b/>
              </w:rPr>
              <w:t> »</w:t>
            </w:r>
          </w:p>
        </w:tc>
        <w:tc>
          <w:tcPr>
            <w:tcW w:w="5437" w:type="dxa"/>
          </w:tcPr>
          <w:p w:rsidR="00F12E62" w:rsidRDefault="00F12E62" w:rsidP="003C13F9">
            <w:pPr>
              <w:rPr>
                <w:b/>
              </w:rPr>
            </w:pPr>
          </w:p>
        </w:tc>
      </w:tr>
      <w:tr w:rsidR="00F12E62" w:rsidTr="00F12E62">
        <w:tc>
          <w:tcPr>
            <w:tcW w:w="3197" w:type="dxa"/>
          </w:tcPr>
          <w:p w:rsidR="00F12E62" w:rsidRPr="00280DCC" w:rsidRDefault="00F12E62" w:rsidP="00FB4791">
            <w:pPr>
              <w:pStyle w:val="Paragraphedeliste"/>
              <w:numPr>
                <w:ilvl w:val="0"/>
                <w:numId w:val="1"/>
              </w:numPr>
              <w:ind w:left="142" w:hanging="578"/>
              <w:rPr>
                <w:b/>
              </w:rPr>
            </w:pPr>
            <w:r w:rsidRPr="00CD36DC">
              <w:rPr>
                <w:b/>
              </w:rPr>
              <w:t>Identification des espaces</w:t>
            </w:r>
            <w:r w:rsidR="00843386">
              <w:rPr>
                <w:b/>
              </w:rPr>
              <w:t xml:space="preserve"> et signalétique adaptée</w:t>
            </w:r>
          </w:p>
        </w:tc>
        <w:tc>
          <w:tcPr>
            <w:tcW w:w="6180" w:type="dxa"/>
          </w:tcPr>
          <w:p w:rsidR="00F12E62" w:rsidRDefault="00F2725F" w:rsidP="003C13F9">
            <w:pPr>
              <w:rPr>
                <w:b/>
              </w:rPr>
            </w:pPr>
            <w:r>
              <w:rPr>
                <w:b/>
              </w:rPr>
              <w:t>Plan de l’espace documentaire affiché</w:t>
            </w:r>
          </w:p>
        </w:tc>
        <w:tc>
          <w:tcPr>
            <w:tcW w:w="5437" w:type="dxa"/>
          </w:tcPr>
          <w:p w:rsidR="00F12E62" w:rsidRDefault="00F12E62" w:rsidP="003C13F9">
            <w:pPr>
              <w:rPr>
                <w:b/>
              </w:rPr>
            </w:pPr>
          </w:p>
        </w:tc>
      </w:tr>
      <w:tr w:rsidR="00F12E62" w:rsidRPr="006F292D" w:rsidTr="00F12E62">
        <w:tc>
          <w:tcPr>
            <w:tcW w:w="3197" w:type="dxa"/>
          </w:tcPr>
          <w:p w:rsidR="00F12E62" w:rsidRPr="006F292D" w:rsidRDefault="00F12E62" w:rsidP="00FB4791">
            <w:pPr>
              <w:pStyle w:val="Paragraphedeliste"/>
              <w:numPr>
                <w:ilvl w:val="0"/>
                <w:numId w:val="1"/>
              </w:numPr>
              <w:ind w:left="142" w:hanging="578"/>
              <w:rPr>
                <w:b/>
              </w:rPr>
            </w:pPr>
            <w:r w:rsidRPr="006F292D">
              <w:rPr>
                <w:b/>
              </w:rPr>
              <w:t>Modularité possible des espaces</w:t>
            </w:r>
          </w:p>
        </w:tc>
        <w:tc>
          <w:tcPr>
            <w:tcW w:w="6180" w:type="dxa"/>
          </w:tcPr>
          <w:p w:rsidR="00F12E62" w:rsidRPr="00C5227F" w:rsidRDefault="00F12E62" w:rsidP="008B3CCA">
            <w:pPr>
              <w:rPr>
                <w:b/>
              </w:rPr>
            </w:pPr>
            <w:r w:rsidRPr="00C5227F">
              <w:rPr>
                <w:b/>
              </w:rPr>
              <w:t>Mobilité des équipements</w:t>
            </w:r>
          </w:p>
        </w:tc>
        <w:tc>
          <w:tcPr>
            <w:tcW w:w="5437" w:type="dxa"/>
          </w:tcPr>
          <w:p w:rsidR="00F12E62" w:rsidRPr="00C5227F" w:rsidRDefault="00F12E62" w:rsidP="003C13F9">
            <w:pPr>
              <w:rPr>
                <w:b/>
              </w:rPr>
            </w:pPr>
          </w:p>
        </w:tc>
      </w:tr>
      <w:tr w:rsidR="00F12E62" w:rsidRPr="00F17079" w:rsidTr="00F12E62">
        <w:tc>
          <w:tcPr>
            <w:tcW w:w="3197" w:type="dxa"/>
          </w:tcPr>
          <w:p w:rsidR="00F12E62" w:rsidRPr="00F17079" w:rsidRDefault="00F12E62" w:rsidP="008B3CCA">
            <w:pPr>
              <w:pStyle w:val="Paragraphedeliste"/>
              <w:numPr>
                <w:ilvl w:val="0"/>
                <w:numId w:val="1"/>
              </w:numPr>
              <w:ind w:left="142" w:hanging="578"/>
            </w:pPr>
            <w:r w:rsidRPr="00F17079">
              <w:t xml:space="preserve">Proximité du bureau du </w:t>
            </w:r>
            <w:proofErr w:type="spellStart"/>
            <w:r w:rsidR="008B3CCA">
              <w:t>PsyEN</w:t>
            </w:r>
            <w:proofErr w:type="spellEnd"/>
          </w:p>
        </w:tc>
        <w:tc>
          <w:tcPr>
            <w:tcW w:w="6180" w:type="dxa"/>
          </w:tcPr>
          <w:p w:rsidR="00F12E62" w:rsidRPr="00F43B4D" w:rsidRDefault="00F12E62" w:rsidP="003C13F9">
            <w:pPr>
              <w:rPr>
                <w:b/>
              </w:rPr>
            </w:pPr>
            <w:r>
              <w:t>C</w:t>
            </w:r>
            <w:r w:rsidRPr="00F43B4D">
              <w:t>ontigu ou intégré</w:t>
            </w:r>
            <w:r>
              <w:t xml:space="preserve"> au CCC</w:t>
            </w:r>
          </w:p>
        </w:tc>
        <w:tc>
          <w:tcPr>
            <w:tcW w:w="5437" w:type="dxa"/>
          </w:tcPr>
          <w:p w:rsidR="00F12E62" w:rsidRDefault="00F12E62" w:rsidP="003C13F9"/>
        </w:tc>
      </w:tr>
      <w:tr w:rsidR="00F12E62" w:rsidRPr="00E25F7D" w:rsidTr="00F12E62">
        <w:tc>
          <w:tcPr>
            <w:tcW w:w="3197" w:type="dxa"/>
          </w:tcPr>
          <w:p w:rsidR="00F12E62" w:rsidRPr="00AF0D3E" w:rsidRDefault="00F12E62" w:rsidP="00A81B00">
            <w:pPr>
              <w:pStyle w:val="Paragraphedeliste"/>
              <w:numPr>
                <w:ilvl w:val="0"/>
                <w:numId w:val="1"/>
              </w:numPr>
              <w:ind w:left="142" w:hanging="578"/>
              <w:rPr>
                <w:b/>
              </w:rPr>
            </w:pPr>
            <w:r w:rsidRPr="00AF0D3E">
              <w:rPr>
                <w:b/>
              </w:rPr>
              <w:t>Règlementation</w:t>
            </w:r>
          </w:p>
        </w:tc>
        <w:tc>
          <w:tcPr>
            <w:tcW w:w="6180" w:type="dxa"/>
          </w:tcPr>
          <w:p w:rsidR="00F12E62" w:rsidRPr="00AF0D3E" w:rsidRDefault="00F12E62" w:rsidP="00E25F7D">
            <w:pPr>
              <w:rPr>
                <w:b/>
              </w:rPr>
            </w:pPr>
            <w:r w:rsidRPr="00AF0D3E">
              <w:rPr>
                <w:b/>
              </w:rPr>
              <w:t>Charte de vie et charte des systèmes d’information</w:t>
            </w:r>
          </w:p>
        </w:tc>
        <w:tc>
          <w:tcPr>
            <w:tcW w:w="5437" w:type="dxa"/>
          </w:tcPr>
          <w:p w:rsidR="00F12E62" w:rsidRPr="00E25F7D" w:rsidRDefault="00F12E62" w:rsidP="00E25F7D"/>
        </w:tc>
      </w:tr>
    </w:tbl>
    <w:p w:rsidR="00280DCC" w:rsidRDefault="00280DCC" w:rsidP="003C13F9">
      <w:pPr>
        <w:spacing w:after="0"/>
        <w:rPr>
          <w:b/>
          <w:sz w:val="10"/>
          <w:szCs w:val="10"/>
        </w:rPr>
      </w:pPr>
    </w:p>
    <w:p w:rsidR="00A12FFA" w:rsidRDefault="00A12FFA" w:rsidP="003C13F9">
      <w:pPr>
        <w:spacing w:after="0"/>
        <w:rPr>
          <w:b/>
          <w:sz w:val="10"/>
          <w:szCs w:val="10"/>
        </w:rPr>
      </w:pPr>
    </w:p>
    <w:p w:rsidR="008E40BC" w:rsidRDefault="008E40BC" w:rsidP="003C13F9">
      <w:pPr>
        <w:spacing w:after="0"/>
        <w:rPr>
          <w:b/>
          <w:sz w:val="10"/>
          <w:szCs w:val="10"/>
        </w:rPr>
      </w:pPr>
    </w:p>
    <w:p w:rsidR="008E40BC" w:rsidRDefault="008E40BC" w:rsidP="003C13F9">
      <w:pPr>
        <w:spacing w:after="0"/>
        <w:rPr>
          <w:b/>
          <w:sz w:val="10"/>
          <w:szCs w:val="10"/>
        </w:rPr>
      </w:pPr>
    </w:p>
    <w:p w:rsidR="008E40BC" w:rsidRDefault="008E40BC" w:rsidP="003C13F9">
      <w:pPr>
        <w:spacing w:after="0"/>
        <w:rPr>
          <w:b/>
          <w:sz w:val="10"/>
          <w:szCs w:val="10"/>
        </w:rPr>
      </w:pPr>
    </w:p>
    <w:p w:rsidR="008E40BC" w:rsidRDefault="008E40BC" w:rsidP="003C13F9">
      <w:pPr>
        <w:spacing w:after="0"/>
        <w:rPr>
          <w:b/>
          <w:sz w:val="10"/>
          <w:szCs w:val="10"/>
        </w:rPr>
      </w:pPr>
    </w:p>
    <w:p w:rsidR="008E40BC" w:rsidRDefault="008E40BC" w:rsidP="003C13F9">
      <w:pPr>
        <w:spacing w:after="0"/>
        <w:rPr>
          <w:b/>
          <w:sz w:val="10"/>
          <w:szCs w:val="10"/>
        </w:rPr>
      </w:pPr>
    </w:p>
    <w:p w:rsidR="00FD4237" w:rsidRDefault="00FD4237" w:rsidP="003C13F9">
      <w:pPr>
        <w:spacing w:after="0"/>
        <w:rPr>
          <w:b/>
          <w:sz w:val="10"/>
          <w:szCs w:val="10"/>
        </w:rPr>
      </w:pPr>
    </w:p>
    <w:tbl>
      <w:tblPr>
        <w:tblStyle w:val="Grilledutableau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 w:firstRow="1" w:lastRow="0" w:firstColumn="1" w:lastColumn="0" w:noHBand="0" w:noVBand="1"/>
      </w:tblPr>
      <w:tblGrid>
        <w:gridCol w:w="3147"/>
        <w:gridCol w:w="6085"/>
        <w:gridCol w:w="5306"/>
      </w:tblGrid>
      <w:tr w:rsidR="00FD4237" w:rsidRPr="00C51B40" w:rsidTr="008E40BC">
        <w:tc>
          <w:tcPr>
            <w:tcW w:w="3147" w:type="dxa"/>
          </w:tcPr>
          <w:p w:rsidR="00FD4237" w:rsidRPr="00C51B40" w:rsidRDefault="00FD4237" w:rsidP="00FD4237">
            <w:pPr>
              <w:jc w:val="right"/>
              <w:rPr>
                <w:b/>
                <w:sz w:val="24"/>
                <w:szCs w:val="24"/>
              </w:rPr>
            </w:pPr>
            <w:r w:rsidRPr="00C51B40">
              <w:rPr>
                <w:b/>
                <w:sz w:val="24"/>
                <w:szCs w:val="24"/>
              </w:rPr>
              <w:t>ESPACE</w:t>
            </w:r>
            <w:r>
              <w:rPr>
                <w:b/>
                <w:sz w:val="24"/>
                <w:szCs w:val="24"/>
              </w:rPr>
              <w:t xml:space="preserve"> ETUDE</w:t>
            </w:r>
            <w:r w:rsidR="000F4282">
              <w:rPr>
                <w:b/>
                <w:sz w:val="24"/>
                <w:szCs w:val="24"/>
              </w:rPr>
              <w:t xml:space="preserve"> **</w:t>
            </w:r>
          </w:p>
        </w:tc>
        <w:tc>
          <w:tcPr>
            <w:tcW w:w="6085" w:type="dxa"/>
          </w:tcPr>
          <w:p w:rsidR="00FD4237" w:rsidRPr="00C51B40" w:rsidRDefault="00FD4237" w:rsidP="007C4342">
            <w:pPr>
              <w:rPr>
                <w:b/>
                <w:sz w:val="24"/>
                <w:szCs w:val="24"/>
              </w:rPr>
            </w:pPr>
          </w:p>
        </w:tc>
        <w:tc>
          <w:tcPr>
            <w:tcW w:w="5306" w:type="dxa"/>
          </w:tcPr>
          <w:p w:rsidR="00FD4237" w:rsidRPr="00C51B40" w:rsidRDefault="00FD4237" w:rsidP="007C4342">
            <w:pPr>
              <w:rPr>
                <w:b/>
                <w:sz w:val="24"/>
                <w:szCs w:val="24"/>
              </w:rPr>
            </w:pPr>
          </w:p>
        </w:tc>
      </w:tr>
      <w:tr w:rsidR="008E40BC" w:rsidTr="008E40BC">
        <w:tc>
          <w:tcPr>
            <w:tcW w:w="3147" w:type="dxa"/>
            <w:vMerge w:val="restart"/>
          </w:tcPr>
          <w:p w:rsidR="008E40BC" w:rsidRPr="008E40BC" w:rsidRDefault="008E40BC" w:rsidP="007C4342">
            <w:pPr>
              <w:pStyle w:val="Paragraphedeliste"/>
              <w:numPr>
                <w:ilvl w:val="0"/>
                <w:numId w:val="1"/>
              </w:numPr>
              <w:ind w:left="142" w:hanging="578"/>
              <w:rPr>
                <w:b/>
              </w:rPr>
            </w:pPr>
          </w:p>
          <w:p w:rsidR="008E40BC" w:rsidRPr="006F292D" w:rsidRDefault="008E40BC" w:rsidP="007C4342">
            <w:pPr>
              <w:pStyle w:val="Paragraphedeliste"/>
              <w:numPr>
                <w:ilvl w:val="0"/>
                <w:numId w:val="1"/>
              </w:numPr>
              <w:ind w:left="142" w:hanging="578"/>
            </w:pPr>
            <w:r w:rsidRPr="008E40BC">
              <w:rPr>
                <w:b/>
              </w:rPr>
              <w:t>Espaces intérieurs</w:t>
            </w:r>
          </w:p>
        </w:tc>
        <w:tc>
          <w:tcPr>
            <w:tcW w:w="6085" w:type="dxa"/>
          </w:tcPr>
          <w:p w:rsidR="008E40BC" w:rsidRPr="00CD2A08" w:rsidRDefault="008E40BC" w:rsidP="008E40BC">
            <w:pPr>
              <w:rPr>
                <w:b/>
              </w:rPr>
            </w:pPr>
            <w:r w:rsidRPr="00CD2A08">
              <w:rPr>
                <w:b/>
              </w:rPr>
              <w:t>Des espaces intérieurs adaptés aux besoins des élèves:</w:t>
            </w:r>
          </w:p>
          <w:p w:rsidR="008E40BC" w:rsidRPr="00CD2A08" w:rsidRDefault="008E40BC" w:rsidP="008E40BC">
            <w:pPr>
              <w:rPr>
                <w:b/>
              </w:rPr>
            </w:pPr>
            <w:r w:rsidRPr="00CD2A08">
              <w:rPr>
                <w:b/>
              </w:rPr>
              <w:t>ordinateurs, lecture, travail en groupe, travail seul, tutorat, mur d’expression…</w:t>
            </w:r>
          </w:p>
        </w:tc>
        <w:tc>
          <w:tcPr>
            <w:tcW w:w="5306" w:type="dxa"/>
          </w:tcPr>
          <w:p w:rsidR="008E40BC" w:rsidRDefault="008E40BC" w:rsidP="007C4342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8E40BC" w:rsidTr="008E40BC">
        <w:tc>
          <w:tcPr>
            <w:tcW w:w="3147" w:type="dxa"/>
            <w:vMerge/>
          </w:tcPr>
          <w:p w:rsidR="008E40BC" w:rsidRPr="008B3CCA" w:rsidRDefault="008E40BC" w:rsidP="007C4342">
            <w:pPr>
              <w:pStyle w:val="Paragraphedeliste"/>
              <w:numPr>
                <w:ilvl w:val="0"/>
                <w:numId w:val="1"/>
              </w:numPr>
              <w:ind w:left="142" w:hanging="578"/>
              <w:rPr>
                <w:b/>
              </w:rPr>
            </w:pPr>
          </w:p>
        </w:tc>
        <w:tc>
          <w:tcPr>
            <w:tcW w:w="6085" w:type="dxa"/>
          </w:tcPr>
          <w:p w:rsidR="008E40BC" w:rsidRPr="00CD2A08" w:rsidRDefault="008E40BC" w:rsidP="008E40BC">
            <w:pPr>
              <w:rPr>
                <w:b/>
              </w:rPr>
            </w:pPr>
            <w:r w:rsidRPr="00CD2A08">
              <w:rPr>
                <w:b/>
              </w:rPr>
              <w:t>Des espaces</w:t>
            </w:r>
            <w:r w:rsidR="001B6703">
              <w:rPr>
                <w:b/>
              </w:rPr>
              <w:t xml:space="preserve"> intérieurs</w:t>
            </w:r>
            <w:r w:rsidRPr="00CD2A08">
              <w:rPr>
                <w:b/>
              </w:rPr>
              <w:t xml:space="preserve"> identifiés par une signalétique : « lecture », « tutorat », « mur d’expression »…</w:t>
            </w:r>
          </w:p>
        </w:tc>
        <w:tc>
          <w:tcPr>
            <w:tcW w:w="5306" w:type="dxa"/>
          </w:tcPr>
          <w:p w:rsidR="008E40BC" w:rsidRDefault="008E40BC" w:rsidP="007C4342">
            <w:pPr>
              <w:rPr>
                <w:b/>
              </w:rPr>
            </w:pPr>
          </w:p>
        </w:tc>
      </w:tr>
      <w:tr w:rsidR="008E40BC" w:rsidTr="008E40BC">
        <w:tc>
          <w:tcPr>
            <w:tcW w:w="3147" w:type="dxa"/>
            <w:vMerge/>
          </w:tcPr>
          <w:p w:rsidR="008E40BC" w:rsidRPr="00280DCC" w:rsidRDefault="008E40BC" w:rsidP="007C4342">
            <w:pPr>
              <w:pStyle w:val="Paragraphedeliste"/>
              <w:numPr>
                <w:ilvl w:val="0"/>
                <w:numId w:val="1"/>
              </w:numPr>
              <w:ind w:left="142" w:hanging="578"/>
              <w:rPr>
                <w:b/>
              </w:rPr>
            </w:pPr>
          </w:p>
        </w:tc>
        <w:tc>
          <w:tcPr>
            <w:tcW w:w="6085" w:type="dxa"/>
          </w:tcPr>
          <w:p w:rsidR="008E40BC" w:rsidRPr="00CD2A08" w:rsidRDefault="008E40BC" w:rsidP="007C4342">
            <w:pPr>
              <w:rPr>
                <w:b/>
              </w:rPr>
            </w:pPr>
            <w:r w:rsidRPr="00CD2A08">
              <w:rPr>
                <w:b/>
              </w:rPr>
              <w:t>Un plan de la salle</w:t>
            </w:r>
          </w:p>
        </w:tc>
        <w:tc>
          <w:tcPr>
            <w:tcW w:w="5306" w:type="dxa"/>
          </w:tcPr>
          <w:p w:rsidR="008E40BC" w:rsidRDefault="008E40BC" w:rsidP="007C4342">
            <w:pPr>
              <w:rPr>
                <w:b/>
              </w:rPr>
            </w:pPr>
          </w:p>
        </w:tc>
      </w:tr>
      <w:tr w:rsidR="00FD4237" w:rsidRPr="00C5227F" w:rsidTr="008E40BC">
        <w:tc>
          <w:tcPr>
            <w:tcW w:w="3147" w:type="dxa"/>
          </w:tcPr>
          <w:p w:rsidR="00CD2A08" w:rsidRDefault="00CD2A08" w:rsidP="008E40BC">
            <w:pPr>
              <w:rPr>
                <w:b/>
              </w:rPr>
            </w:pPr>
          </w:p>
          <w:p w:rsidR="00FD4237" w:rsidRPr="008E40BC" w:rsidRDefault="00CD2A08" w:rsidP="008E40BC">
            <w:pPr>
              <w:rPr>
                <w:b/>
              </w:rPr>
            </w:pPr>
            <w:r>
              <w:rPr>
                <w:b/>
              </w:rPr>
              <w:t xml:space="preserve">   R</w:t>
            </w:r>
            <w:r w:rsidR="008E40BC">
              <w:rPr>
                <w:b/>
              </w:rPr>
              <w:t>essources</w:t>
            </w:r>
          </w:p>
        </w:tc>
        <w:tc>
          <w:tcPr>
            <w:tcW w:w="6085" w:type="dxa"/>
          </w:tcPr>
          <w:p w:rsidR="00CD2A08" w:rsidRPr="00504B7D" w:rsidRDefault="00CD2A08" w:rsidP="00CD2A08">
            <w:pPr>
              <w:pStyle w:val="Paragraphedeliste"/>
              <w:numPr>
                <w:ilvl w:val="0"/>
                <w:numId w:val="1"/>
              </w:numPr>
              <w:ind w:left="402" w:hanging="284"/>
              <w:rPr>
                <w:b/>
              </w:rPr>
            </w:pPr>
            <w:r w:rsidRPr="00504B7D">
              <w:rPr>
                <w:b/>
              </w:rPr>
              <w:t>Accès au réseau numérique de l’établissement (portail documentaire en particulier)</w:t>
            </w:r>
          </w:p>
          <w:p w:rsidR="008E40BC" w:rsidRPr="00504B7D" w:rsidRDefault="00CD2A08" w:rsidP="00CD2A08">
            <w:pPr>
              <w:pStyle w:val="Paragraphedeliste"/>
              <w:numPr>
                <w:ilvl w:val="0"/>
                <w:numId w:val="6"/>
              </w:numPr>
              <w:ind w:left="402" w:hanging="284"/>
              <w:rPr>
                <w:b/>
              </w:rPr>
            </w:pPr>
            <w:r w:rsidRPr="00504B7D">
              <w:rPr>
                <w:b/>
              </w:rPr>
              <w:t>R</w:t>
            </w:r>
            <w:r w:rsidR="008E40BC" w:rsidRPr="00504B7D">
              <w:rPr>
                <w:b/>
              </w:rPr>
              <w:t>essources sur présentoirs :</w:t>
            </w:r>
          </w:p>
          <w:p w:rsidR="008E40BC" w:rsidRPr="00504B7D" w:rsidRDefault="008E40BC" w:rsidP="00CD2A08">
            <w:pPr>
              <w:pStyle w:val="Paragraphedeliste"/>
              <w:numPr>
                <w:ilvl w:val="0"/>
                <w:numId w:val="7"/>
              </w:numPr>
              <w:ind w:left="544" w:hanging="142"/>
              <w:rPr>
                <w:b/>
              </w:rPr>
            </w:pPr>
            <w:r w:rsidRPr="00504B7D">
              <w:rPr>
                <w:b/>
              </w:rPr>
              <w:t>Offre de lecture : fictions, magazines, documentaires…</w:t>
            </w:r>
          </w:p>
          <w:p w:rsidR="00CD2A08" w:rsidRPr="00504B7D" w:rsidRDefault="00C84F74" w:rsidP="00CD2A08">
            <w:pPr>
              <w:pStyle w:val="Paragraphedeliste"/>
              <w:numPr>
                <w:ilvl w:val="0"/>
                <w:numId w:val="7"/>
              </w:numPr>
              <w:ind w:left="544" w:hanging="142"/>
              <w:rPr>
                <w:b/>
              </w:rPr>
            </w:pPr>
            <w:r>
              <w:rPr>
                <w:b/>
              </w:rPr>
              <w:t>U</w:t>
            </w:r>
            <w:r w:rsidR="00CD2A08" w:rsidRPr="00504B7D">
              <w:rPr>
                <w:b/>
              </w:rPr>
              <w:t>suels,</w:t>
            </w:r>
          </w:p>
          <w:p w:rsidR="00CD2A08" w:rsidRPr="00CD2A08" w:rsidRDefault="00C84F74" w:rsidP="00CD2A08">
            <w:pPr>
              <w:pStyle w:val="Paragraphedeliste"/>
              <w:numPr>
                <w:ilvl w:val="0"/>
                <w:numId w:val="7"/>
              </w:numPr>
              <w:ind w:left="544" w:hanging="142"/>
            </w:pPr>
            <w:r>
              <w:rPr>
                <w:b/>
              </w:rPr>
              <w:t>M</w:t>
            </w:r>
            <w:r w:rsidR="00CD2A08" w:rsidRPr="00504B7D">
              <w:rPr>
                <w:b/>
              </w:rPr>
              <w:t>anuels en usage</w:t>
            </w:r>
          </w:p>
        </w:tc>
        <w:tc>
          <w:tcPr>
            <w:tcW w:w="5306" w:type="dxa"/>
          </w:tcPr>
          <w:p w:rsidR="00FD4237" w:rsidRPr="00C5227F" w:rsidRDefault="00FD4237" w:rsidP="007C4342">
            <w:pPr>
              <w:rPr>
                <w:b/>
              </w:rPr>
            </w:pPr>
          </w:p>
        </w:tc>
      </w:tr>
      <w:tr w:rsidR="00FD4237" w:rsidTr="008E40BC">
        <w:tc>
          <w:tcPr>
            <w:tcW w:w="3147" w:type="dxa"/>
          </w:tcPr>
          <w:p w:rsidR="00FD4237" w:rsidRPr="00504B7D" w:rsidRDefault="00504B7D" w:rsidP="007C4342">
            <w:pPr>
              <w:pStyle w:val="Paragraphedeliste"/>
              <w:numPr>
                <w:ilvl w:val="0"/>
                <w:numId w:val="1"/>
              </w:numPr>
              <w:ind w:left="142" w:hanging="578"/>
              <w:rPr>
                <w:b/>
              </w:rPr>
            </w:pPr>
            <w:r w:rsidRPr="00504B7D">
              <w:rPr>
                <w:b/>
              </w:rPr>
              <w:t>Règles de vie</w:t>
            </w:r>
          </w:p>
        </w:tc>
        <w:tc>
          <w:tcPr>
            <w:tcW w:w="6085" w:type="dxa"/>
          </w:tcPr>
          <w:p w:rsidR="00504B7D" w:rsidRPr="00504B7D" w:rsidRDefault="00504B7D" w:rsidP="00504B7D">
            <w:pPr>
              <w:pStyle w:val="Paragraphedeliste"/>
              <w:numPr>
                <w:ilvl w:val="0"/>
                <w:numId w:val="1"/>
              </w:numPr>
              <w:ind w:left="402" w:hanging="284"/>
              <w:rPr>
                <w:b/>
              </w:rPr>
            </w:pPr>
            <w:r w:rsidRPr="00504B7D">
              <w:rPr>
                <w:b/>
              </w:rPr>
              <w:t>Une charte de vie simple</w:t>
            </w:r>
            <w:r>
              <w:rPr>
                <w:b/>
              </w:rPr>
              <w:t xml:space="preserve"> (*)</w:t>
            </w:r>
          </w:p>
          <w:p w:rsidR="00504B7D" w:rsidRPr="00504B7D" w:rsidRDefault="00504B7D" w:rsidP="00504B7D">
            <w:pPr>
              <w:pStyle w:val="Paragraphedeliste"/>
              <w:numPr>
                <w:ilvl w:val="0"/>
                <w:numId w:val="1"/>
              </w:numPr>
              <w:ind w:left="402" w:hanging="284"/>
              <w:rPr>
                <w:b/>
              </w:rPr>
            </w:pPr>
            <w:r w:rsidRPr="00504B7D">
              <w:rPr>
                <w:b/>
              </w:rPr>
              <w:t>La charte informatique,</w:t>
            </w:r>
          </w:p>
          <w:p w:rsidR="00504B7D" w:rsidRPr="00504B7D" w:rsidRDefault="00504B7D" w:rsidP="00504B7D">
            <w:pPr>
              <w:pStyle w:val="Paragraphedeliste"/>
              <w:numPr>
                <w:ilvl w:val="0"/>
                <w:numId w:val="1"/>
              </w:numPr>
              <w:ind w:left="402" w:hanging="284"/>
              <w:rPr>
                <w:b/>
              </w:rPr>
            </w:pPr>
            <w:r w:rsidRPr="00504B7D">
              <w:rPr>
                <w:b/>
              </w:rPr>
              <w:t>L’affiche de la CNIL : « Les 10 conseils de la CNIL »,</w:t>
            </w:r>
          </w:p>
          <w:p w:rsidR="00FD4237" w:rsidRPr="00504B7D" w:rsidRDefault="00504B7D" w:rsidP="007C4342">
            <w:pPr>
              <w:pStyle w:val="Paragraphedeliste"/>
              <w:numPr>
                <w:ilvl w:val="0"/>
                <w:numId w:val="1"/>
              </w:numPr>
              <w:ind w:left="402" w:hanging="284"/>
            </w:pPr>
            <w:r>
              <w:t>Autre, éventuellement : la charte de la laïcité.</w:t>
            </w:r>
          </w:p>
        </w:tc>
        <w:tc>
          <w:tcPr>
            <w:tcW w:w="5306" w:type="dxa"/>
          </w:tcPr>
          <w:p w:rsidR="00FD4237" w:rsidRDefault="00FD4237" w:rsidP="007C4342"/>
        </w:tc>
      </w:tr>
      <w:tr w:rsidR="00504B7D" w:rsidTr="008E40BC">
        <w:tc>
          <w:tcPr>
            <w:tcW w:w="3147" w:type="dxa"/>
          </w:tcPr>
          <w:p w:rsidR="00504B7D" w:rsidRPr="000322F2" w:rsidRDefault="000322F2" w:rsidP="000322F2">
            <w:pPr>
              <w:pStyle w:val="Paragraphedeliste"/>
              <w:ind w:left="142"/>
              <w:rPr>
                <w:b/>
              </w:rPr>
            </w:pPr>
            <w:r w:rsidRPr="000322F2">
              <w:rPr>
                <w:b/>
              </w:rPr>
              <w:t>Affichage éducatif</w:t>
            </w:r>
          </w:p>
        </w:tc>
        <w:tc>
          <w:tcPr>
            <w:tcW w:w="6085" w:type="dxa"/>
          </w:tcPr>
          <w:p w:rsidR="000322F2" w:rsidRPr="000322F2" w:rsidRDefault="000322F2" w:rsidP="000322F2">
            <w:pPr>
              <w:pStyle w:val="Paragraphedeliste"/>
              <w:numPr>
                <w:ilvl w:val="0"/>
                <w:numId w:val="6"/>
              </w:numPr>
              <w:ind w:left="402" w:hanging="284"/>
              <w:rPr>
                <w:b/>
              </w:rPr>
            </w:pPr>
            <w:r w:rsidRPr="000322F2">
              <w:rPr>
                <w:b/>
              </w:rPr>
              <w:t>Des documents d’accompagnement à la scolarité : règles d’orthographe, accords grammaticaux, grands nombres, formules mathématiques…</w:t>
            </w:r>
          </w:p>
          <w:p w:rsidR="00504B7D" w:rsidRPr="000322F2" w:rsidRDefault="000322F2" w:rsidP="007C4342">
            <w:pPr>
              <w:pStyle w:val="Paragraphedeliste"/>
              <w:numPr>
                <w:ilvl w:val="0"/>
                <w:numId w:val="6"/>
              </w:numPr>
              <w:ind w:left="402" w:hanging="284"/>
              <w:rPr>
                <w:b/>
              </w:rPr>
            </w:pPr>
            <w:r w:rsidRPr="000322F2">
              <w:rPr>
                <w:b/>
              </w:rPr>
              <w:t>Des documents qui correspondent aux activités d’ouverture culturelle ou citoyenne : quart d’heure lecture, programme du CVC, campagne anti-tabac…</w:t>
            </w:r>
          </w:p>
        </w:tc>
        <w:tc>
          <w:tcPr>
            <w:tcW w:w="5306" w:type="dxa"/>
          </w:tcPr>
          <w:p w:rsidR="00504B7D" w:rsidRDefault="00504B7D" w:rsidP="007C4342"/>
        </w:tc>
      </w:tr>
      <w:tr w:rsidR="000322F2" w:rsidTr="008E40BC">
        <w:tc>
          <w:tcPr>
            <w:tcW w:w="3147" w:type="dxa"/>
          </w:tcPr>
          <w:p w:rsidR="000322F2" w:rsidRPr="00103166" w:rsidRDefault="00013712" w:rsidP="000322F2">
            <w:pPr>
              <w:pStyle w:val="Paragraphedeliste"/>
              <w:ind w:left="142"/>
              <w:rPr>
                <w:b/>
              </w:rPr>
            </w:pPr>
            <w:r w:rsidRPr="00103166">
              <w:rPr>
                <w:b/>
              </w:rPr>
              <w:t>Des outils d’aide à l’autonomie</w:t>
            </w:r>
          </w:p>
        </w:tc>
        <w:tc>
          <w:tcPr>
            <w:tcW w:w="6085" w:type="dxa"/>
          </w:tcPr>
          <w:p w:rsidR="000322F2" w:rsidRPr="00103166" w:rsidRDefault="000322F2" w:rsidP="00103166">
            <w:pPr>
              <w:pStyle w:val="Paragraphedeliste"/>
              <w:numPr>
                <w:ilvl w:val="0"/>
                <w:numId w:val="6"/>
              </w:numPr>
              <w:ind w:left="402" w:hanging="284"/>
              <w:rPr>
                <w:b/>
              </w:rPr>
            </w:pPr>
            <w:r w:rsidRPr="00103166">
              <w:rPr>
                <w:b/>
              </w:rPr>
              <w:t xml:space="preserve">Fiche ressources « Protocole de recherche documentaire », </w:t>
            </w:r>
          </w:p>
          <w:p w:rsidR="000322F2" w:rsidRPr="00103166" w:rsidRDefault="000322F2" w:rsidP="00103166">
            <w:pPr>
              <w:pStyle w:val="Paragraphedeliste"/>
              <w:numPr>
                <w:ilvl w:val="0"/>
                <w:numId w:val="6"/>
              </w:numPr>
              <w:ind w:left="402" w:hanging="284"/>
              <w:rPr>
                <w:b/>
              </w:rPr>
            </w:pPr>
            <w:r w:rsidRPr="00103166">
              <w:rPr>
                <w:b/>
              </w:rPr>
              <w:t>Fiche ressources « Modalités d’accès à l’ENT, au portail documentaire… »,</w:t>
            </w:r>
          </w:p>
          <w:p w:rsidR="000322F2" w:rsidRPr="00103166" w:rsidRDefault="000322F2" w:rsidP="007C4342">
            <w:pPr>
              <w:pStyle w:val="Paragraphedeliste"/>
              <w:numPr>
                <w:ilvl w:val="0"/>
                <w:numId w:val="6"/>
              </w:numPr>
              <w:ind w:left="402" w:hanging="284"/>
              <w:rPr>
                <w:b/>
              </w:rPr>
            </w:pPr>
            <w:r w:rsidRPr="00103166">
              <w:rPr>
                <w:b/>
              </w:rPr>
              <w:t>Fiche ressources « citation des sources ».</w:t>
            </w:r>
          </w:p>
        </w:tc>
        <w:tc>
          <w:tcPr>
            <w:tcW w:w="5306" w:type="dxa"/>
          </w:tcPr>
          <w:p w:rsidR="000322F2" w:rsidRDefault="000322F2" w:rsidP="007C4342"/>
        </w:tc>
      </w:tr>
      <w:tr w:rsidR="00FD4237" w:rsidRPr="00E25F7D" w:rsidTr="008E40BC">
        <w:tc>
          <w:tcPr>
            <w:tcW w:w="3147" w:type="dxa"/>
          </w:tcPr>
          <w:p w:rsidR="00FD4237" w:rsidRPr="00AF0D3E" w:rsidRDefault="009A74BA" w:rsidP="007C4342">
            <w:pPr>
              <w:pStyle w:val="Paragraphedeliste"/>
              <w:numPr>
                <w:ilvl w:val="0"/>
                <w:numId w:val="1"/>
              </w:numPr>
              <w:ind w:left="142" w:hanging="578"/>
              <w:rPr>
                <w:b/>
              </w:rPr>
            </w:pPr>
            <w:r>
              <w:rPr>
                <w:b/>
              </w:rPr>
              <w:t>Fiche de poste AED</w:t>
            </w:r>
          </w:p>
        </w:tc>
        <w:tc>
          <w:tcPr>
            <w:tcW w:w="6085" w:type="dxa"/>
          </w:tcPr>
          <w:p w:rsidR="00FD4237" w:rsidRPr="00AF0D3E" w:rsidRDefault="009A74BA" w:rsidP="007C4342">
            <w:pPr>
              <w:rPr>
                <w:b/>
              </w:rPr>
            </w:pPr>
            <w:r w:rsidRPr="00A9627B">
              <w:rPr>
                <w:b/>
              </w:rPr>
              <w:t xml:space="preserve">La fiche de poste « salle d’étude » </w:t>
            </w:r>
            <w:r>
              <w:rPr>
                <w:b/>
              </w:rPr>
              <w:t xml:space="preserve">explicite le rôle de l’AED au sein de l’espace étude. Elle </w:t>
            </w:r>
            <w:r w:rsidRPr="00A9627B">
              <w:rPr>
                <w:b/>
              </w:rPr>
              <w:t>est présente sur place, à l’attention de l’AED en fonction.</w:t>
            </w:r>
          </w:p>
        </w:tc>
        <w:tc>
          <w:tcPr>
            <w:tcW w:w="5306" w:type="dxa"/>
          </w:tcPr>
          <w:p w:rsidR="00FD4237" w:rsidRPr="00E25F7D" w:rsidRDefault="00FD4237" w:rsidP="007C4342"/>
        </w:tc>
      </w:tr>
    </w:tbl>
    <w:p w:rsidR="00FD4237" w:rsidRDefault="00FD4237" w:rsidP="003C13F9">
      <w:pPr>
        <w:spacing w:after="0"/>
        <w:rPr>
          <w:b/>
          <w:sz w:val="10"/>
          <w:szCs w:val="10"/>
        </w:rPr>
      </w:pPr>
    </w:p>
    <w:p w:rsidR="00FD4237" w:rsidRDefault="00FD4237" w:rsidP="003C13F9">
      <w:pPr>
        <w:spacing w:after="0"/>
        <w:rPr>
          <w:b/>
          <w:sz w:val="10"/>
          <w:szCs w:val="10"/>
        </w:rPr>
      </w:pPr>
    </w:p>
    <w:p w:rsidR="00FD4237" w:rsidRDefault="00FD4237" w:rsidP="003C13F9">
      <w:pPr>
        <w:spacing w:after="0"/>
        <w:rPr>
          <w:b/>
          <w:sz w:val="10"/>
          <w:szCs w:val="10"/>
        </w:rPr>
      </w:pPr>
    </w:p>
    <w:p w:rsidR="00FD4237" w:rsidRDefault="00FD4237" w:rsidP="003C13F9">
      <w:pPr>
        <w:spacing w:after="0"/>
        <w:rPr>
          <w:b/>
          <w:sz w:val="10"/>
          <w:szCs w:val="10"/>
        </w:rPr>
      </w:pPr>
    </w:p>
    <w:p w:rsidR="00FD4237" w:rsidRDefault="00FD4237" w:rsidP="003C13F9">
      <w:pPr>
        <w:spacing w:after="0"/>
        <w:rPr>
          <w:b/>
          <w:sz w:val="10"/>
          <w:szCs w:val="10"/>
        </w:rPr>
      </w:pPr>
    </w:p>
    <w:p w:rsidR="00FD4237" w:rsidRDefault="00FD4237" w:rsidP="003C13F9">
      <w:pPr>
        <w:spacing w:after="0"/>
        <w:rPr>
          <w:b/>
          <w:sz w:val="10"/>
          <w:szCs w:val="10"/>
        </w:rPr>
      </w:pPr>
    </w:p>
    <w:p w:rsidR="00FD4237" w:rsidRDefault="00FD4237" w:rsidP="003C13F9">
      <w:pPr>
        <w:spacing w:after="0"/>
        <w:rPr>
          <w:b/>
          <w:sz w:val="10"/>
          <w:szCs w:val="10"/>
        </w:rPr>
      </w:pPr>
    </w:p>
    <w:p w:rsidR="00FD4237" w:rsidRDefault="00FD4237" w:rsidP="003C13F9">
      <w:pPr>
        <w:spacing w:after="0"/>
        <w:rPr>
          <w:b/>
          <w:sz w:val="10"/>
          <w:szCs w:val="10"/>
        </w:rPr>
      </w:pPr>
    </w:p>
    <w:p w:rsidR="00FD4237" w:rsidRDefault="00FD4237" w:rsidP="003C13F9">
      <w:pPr>
        <w:spacing w:after="0"/>
        <w:rPr>
          <w:b/>
          <w:sz w:val="10"/>
          <w:szCs w:val="10"/>
        </w:rPr>
      </w:pPr>
    </w:p>
    <w:p w:rsidR="00FD4237" w:rsidRDefault="00FD4237" w:rsidP="003C13F9">
      <w:pPr>
        <w:spacing w:after="0"/>
        <w:rPr>
          <w:b/>
          <w:sz w:val="10"/>
          <w:szCs w:val="10"/>
        </w:rPr>
      </w:pPr>
    </w:p>
    <w:p w:rsidR="00FD4237" w:rsidRDefault="00FD4237" w:rsidP="003C13F9">
      <w:pPr>
        <w:spacing w:after="0"/>
        <w:rPr>
          <w:b/>
          <w:sz w:val="10"/>
          <w:szCs w:val="10"/>
        </w:rPr>
      </w:pPr>
    </w:p>
    <w:p w:rsidR="00FD4237" w:rsidRDefault="00FD4237" w:rsidP="003C13F9">
      <w:pPr>
        <w:spacing w:after="0"/>
        <w:rPr>
          <w:b/>
          <w:sz w:val="10"/>
          <w:szCs w:val="10"/>
        </w:rPr>
      </w:pPr>
    </w:p>
    <w:p w:rsidR="007A0FC6" w:rsidRDefault="007A0FC6" w:rsidP="003C13F9">
      <w:pPr>
        <w:spacing w:after="0"/>
        <w:rPr>
          <w:b/>
          <w:sz w:val="10"/>
          <w:szCs w:val="10"/>
        </w:rPr>
      </w:pPr>
    </w:p>
    <w:p w:rsidR="00FD4237" w:rsidRPr="00CF48CE" w:rsidRDefault="00FD4237" w:rsidP="003C13F9">
      <w:pPr>
        <w:spacing w:after="0"/>
        <w:rPr>
          <w:b/>
          <w:sz w:val="10"/>
          <w:szCs w:val="10"/>
        </w:rPr>
      </w:pPr>
    </w:p>
    <w:tbl>
      <w:tblPr>
        <w:tblStyle w:val="Grilledutableau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 w:firstRow="1" w:lastRow="0" w:firstColumn="1" w:lastColumn="0" w:noHBand="0" w:noVBand="1"/>
      </w:tblPr>
      <w:tblGrid>
        <w:gridCol w:w="3213"/>
        <w:gridCol w:w="5992"/>
        <w:gridCol w:w="5333"/>
      </w:tblGrid>
      <w:tr w:rsidR="00F12E62" w:rsidRPr="00C51B40" w:rsidTr="00F12E62">
        <w:tc>
          <w:tcPr>
            <w:tcW w:w="3263" w:type="dxa"/>
          </w:tcPr>
          <w:p w:rsidR="00F12E62" w:rsidRPr="00C51B40" w:rsidRDefault="00F12E62" w:rsidP="00F64B38">
            <w:pPr>
              <w:jc w:val="right"/>
              <w:rPr>
                <w:b/>
                <w:sz w:val="24"/>
                <w:szCs w:val="24"/>
              </w:rPr>
            </w:pPr>
            <w:r w:rsidRPr="00C51B40">
              <w:rPr>
                <w:b/>
                <w:sz w:val="24"/>
                <w:szCs w:val="24"/>
              </w:rPr>
              <w:t>TEMPS</w:t>
            </w:r>
          </w:p>
        </w:tc>
        <w:tc>
          <w:tcPr>
            <w:tcW w:w="6102" w:type="dxa"/>
          </w:tcPr>
          <w:p w:rsidR="00F12E62" w:rsidRPr="00C51B40" w:rsidRDefault="00F12E62" w:rsidP="005478C4">
            <w:pPr>
              <w:rPr>
                <w:b/>
                <w:sz w:val="24"/>
                <w:szCs w:val="24"/>
              </w:rPr>
            </w:pPr>
          </w:p>
        </w:tc>
        <w:tc>
          <w:tcPr>
            <w:tcW w:w="5449" w:type="dxa"/>
          </w:tcPr>
          <w:p w:rsidR="00F12E62" w:rsidRPr="00C51B40" w:rsidRDefault="00F12E62" w:rsidP="005478C4">
            <w:pPr>
              <w:rPr>
                <w:b/>
                <w:sz w:val="24"/>
                <w:szCs w:val="24"/>
              </w:rPr>
            </w:pPr>
          </w:p>
        </w:tc>
      </w:tr>
      <w:tr w:rsidR="00F12E62" w:rsidTr="00F12E62">
        <w:tc>
          <w:tcPr>
            <w:tcW w:w="3263" w:type="dxa"/>
          </w:tcPr>
          <w:p w:rsidR="00F12E62" w:rsidRPr="00280DCC" w:rsidRDefault="00F12E62" w:rsidP="00933AB3">
            <w:pPr>
              <w:pStyle w:val="Paragraphedeliste"/>
              <w:ind w:left="142"/>
              <w:rPr>
                <w:b/>
              </w:rPr>
            </w:pPr>
            <w:r w:rsidRPr="003B0D02">
              <w:rPr>
                <w:b/>
              </w:rPr>
              <w:t xml:space="preserve">Ouverture </w:t>
            </w:r>
            <w:r>
              <w:rPr>
                <w:b/>
              </w:rPr>
              <w:t xml:space="preserve">maximale </w:t>
            </w:r>
            <w:r w:rsidRPr="003B0D02">
              <w:rPr>
                <w:b/>
              </w:rPr>
              <w:t>du CDI</w:t>
            </w:r>
          </w:p>
        </w:tc>
        <w:tc>
          <w:tcPr>
            <w:tcW w:w="6102" w:type="dxa"/>
          </w:tcPr>
          <w:p w:rsidR="00F12E62" w:rsidRPr="00C5227F" w:rsidRDefault="00F12E62" w:rsidP="00B605DB">
            <w:pPr>
              <w:rPr>
                <w:b/>
              </w:rPr>
            </w:pPr>
            <w:r w:rsidRPr="00C5227F">
              <w:rPr>
                <w:b/>
              </w:rPr>
              <w:t>Avec ou hors présence du professeur documentaliste</w:t>
            </w:r>
          </w:p>
        </w:tc>
        <w:tc>
          <w:tcPr>
            <w:tcW w:w="5449" w:type="dxa"/>
          </w:tcPr>
          <w:p w:rsidR="00F12E62" w:rsidRPr="00C5227F" w:rsidRDefault="00A42345" w:rsidP="00B605DB">
            <w:pPr>
              <w:rPr>
                <w:b/>
              </w:rPr>
            </w:pPr>
            <w:r>
              <w:rPr>
                <w:b/>
              </w:rPr>
              <w:t>Conditions d’ouverture</w:t>
            </w:r>
          </w:p>
        </w:tc>
      </w:tr>
      <w:tr w:rsidR="00F12E62" w:rsidTr="00F12E62">
        <w:tc>
          <w:tcPr>
            <w:tcW w:w="3263" w:type="dxa"/>
          </w:tcPr>
          <w:p w:rsidR="00F12E62" w:rsidRPr="00280DCC" w:rsidRDefault="00F12E62" w:rsidP="00FB4791">
            <w:pPr>
              <w:ind w:left="142"/>
            </w:pPr>
            <w:r>
              <w:t>Dispositions spécifiques internat</w:t>
            </w:r>
          </w:p>
        </w:tc>
        <w:tc>
          <w:tcPr>
            <w:tcW w:w="6102" w:type="dxa"/>
          </w:tcPr>
          <w:p w:rsidR="00F12E62" w:rsidRDefault="00F12E62" w:rsidP="005478C4">
            <w:pPr>
              <w:rPr>
                <w:b/>
              </w:rPr>
            </w:pPr>
          </w:p>
        </w:tc>
        <w:tc>
          <w:tcPr>
            <w:tcW w:w="5449" w:type="dxa"/>
          </w:tcPr>
          <w:p w:rsidR="00F12E62" w:rsidRDefault="00F12E62" w:rsidP="005478C4">
            <w:pPr>
              <w:rPr>
                <w:b/>
              </w:rPr>
            </w:pPr>
          </w:p>
        </w:tc>
      </w:tr>
      <w:tr w:rsidR="00F12E62" w:rsidTr="00F12E62">
        <w:tc>
          <w:tcPr>
            <w:tcW w:w="3263" w:type="dxa"/>
          </w:tcPr>
          <w:p w:rsidR="00F12E62" w:rsidRPr="00FB4791" w:rsidRDefault="00F12E62" w:rsidP="00FB4791">
            <w:pPr>
              <w:ind w:left="142"/>
              <w:rPr>
                <w:b/>
              </w:rPr>
            </w:pPr>
            <w:r w:rsidRPr="00FB4791">
              <w:rPr>
                <w:b/>
              </w:rPr>
              <w:t>Accessibilité en continu des ressources numériques en ligne</w:t>
            </w:r>
          </w:p>
        </w:tc>
        <w:tc>
          <w:tcPr>
            <w:tcW w:w="6102" w:type="dxa"/>
          </w:tcPr>
          <w:p w:rsidR="00F12E62" w:rsidRPr="008B3CCA" w:rsidRDefault="008B3CCA" w:rsidP="008B3CCA">
            <w:pPr>
              <w:pStyle w:val="Paragraphedeliste"/>
              <w:numPr>
                <w:ilvl w:val="0"/>
                <w:numId w:val="1"/>
              </w:numPr>
            </w:pPr>
            <w:r w:rsidRPr="008B3CCA">
              <w:t>Portail documentaire adapté aux besoins de la communauté éducative</w:t>
            </w:r>
          </w:p>
        </w:tc>
        <w:tc>
          <w:tcPr>
            <w:tcW w:w="5449" w:type="dxa"/>
          </w:tcPr>
          <w:p w:rsidR="00F12E62" w:rsidRDefault="00F12E62" w:rsidP="005478C4">
            <w:pPr>
              <w:rPr>
                <w:b/>
              </w:rPr>
            </w:pPr>
          </w:p>
        </w:tc>
      </w:tr>
    </w:tbl>
    <w:p w:rsidR="00CF48CE" w:rsidRDefault="00CF48CE" w:rsidP="003C13F9">
      <w:pPr>
        <w:spacing w:after="0"/>
        <w:rPr>
          <w:sz w:val="10"/>
          <w:szCs w:val="10"/>
        </w:rPr>
      </w:pPr>
    </w:p>
    <w:p w:rsidR="00A12FFA" w:rsidRDefault="00A12FFA" w:rsidP="003C13F9">
      <w:pPr>
        <w:spacing w:after="0"/>
        <w:rPr>
          <w:sz w:val="10"/>
          <w:szCs w:val="10"/>
        </w:rPr>
      </w:pPr>
    </w:p>
    <w:p w:rsidR="007A0FC6" w:rsidRDefault="007A0FC6" w:rsidP="003C13F9">
      <w:pPr>
        <w:spacing w:after="0"/>
        <w:rPr>
          <w:sz w:val="10"/>
          <w:szCs w:val="10"/>
        </w:rPr>
      </w:pPr>
    </w:p>
    <w:p w:rsidR="007A0FC6" w:rsidRDefault="007A0FC6" w:rsidP="003C13F9">
      <w:pPr>
        <w:spacing w:after="0"/>
        <w:rPr>
          <w:sz w:val="10"/>
          <w:szCs w:val="10"/>
        </w:rPr>
      </w:pPr>
    </w:p>
    <w:p w:rsidR="007A0FC6" w:rsidRDefault="007A0FC6" w:rsidP="003C13F9">
      <w:pPr>
        <w:spacing w:after="0"/>
        <w:rPr>
          <w:sz w:val="10"/>
          <w:szCs w:val="10"/>
        </w:rPr>
      </w:pPr>
    </w:p>
    <w:p w:rsidR="00A12FFA" w:rsidRDefault="00A12FFA" w:rsidP="003C13F9">
      <w:pPr>
        <w:spacing w:after="0"/>
        <w:rPr>
          <w:sz w:val="10"/>
          <w:szCs w:val="10"/>
        </w:rPr>
      </w:pPr>
    </w:p>
    <w:p w:rsidR="00A12FFA" w:rsidRDefault="00A12FFA" w:rsidP="003C13F9">
      <w:pPr>
        <w:spacing w:after="0"/>
        <w:rPr>
          <w:sz w:val="10"/>
          <w:szCs w:val="10"/>
        </w:rPr>
      </w:pPr>
    </w:p>
    <w:p w:rsidR="00A12FFA" w:rsidRPr="00CF48CE" w:rsidRDefault="00A12FFA" w:rsidP="003C13F9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 w:firstRow="1" w:lastRow="0" w:firstColumn="1" w:lastColumn="0" w:noHBand="0" w:noVBand="1"/>
      </w:tblPr>
      <w:tblGrid>
        <w:gridCol w:w="3212"/>
        <w:gridCol w:w="6034"/>
        <w:gridCol w:w="5292"/>
      </w:tblGrid>
      <w:tr w:rsidR="00F12E62" w:rsidRPr="00C51B40" w:rsidTr="00F12E62">
        <w:tc>
          <w:tcPr>
            <w:tcW w:w="3262" w:type="dxa"/>
          </w:tcPr>
          <w:p w:rsidR="00F12E62" w:rsidRPr="00C51B40" w:rsidRDefault="00F12E62" w:rsidP="00F64B38">
            <w:pPr>
              <w:jc w:val="right"/>
              <w:rPr>
                <w:b/>
                <w:sz w:val="24"/>
                <w:szCs w:val="24"/>
              </w:rPr>
            </w:pPr>
            <w:r w:rsidRPr="00C51B40">
              <w:rPr>
                <w:b/>
                <w:sz w:val="24"/>
                <w:szCs w:val="24"/>
              </w:rPr>
              <w:t>MEDIATIONS</w:t>
            </w:r>
          </w:p>
        </w:tc>
        <w:tc>
          <w:tcPr>
            <w:tcW w:w="6155" w:type="dxa"/>
          </w:tcPr>
          <w:p w:rsidR="00F12E62" w:rsidRPr="00C51B40" w:rsidRDefault="00F12E62" w:rsidP="005F1C04">
            <w:pPr>
              <w:rPr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F12E62" w:rsidRPr="00C51B40" w:rsidRDefault="00F12E62" w:rsidP="005F1C04">
            <w:pPr>
              <w:rPr>
                <w:b/>
                <w:sz w:val="24"/>
                <w:szCs w:val="24"/>
              </w:rPr>
            </w:pPr>
          </w:p>
        </w:tc>
      </w:tr>
      <w:tr w:rsidR="00F12E62" w:rsidRPr="00C51B40" w:rsidTr="00F12E62">
        <w:tc>
          <w:tcPr>
            <w:tcW w:w="9417" w:type="dxa"/>
            <w:gridSpan w:val="2"/>
          </w:tcPr>
          <w:p w:rsidR="00F12E62" w:rsidRPr="00C51B40" w:rsidRDefault="00F12E62" w:rsidP="00484EE2">
            <w:r w:rsidRPr="00C51B40">
              <w:t>ACCOMPAGNEMENT ET CONSEILS</w:t>
            </w:r>
          </w:p>
        </w:tc>
        <w:tc>
          <w:tcPr>
            <w:tcW w:w="5397" w:type="dxa"/>
          </w:tcPr>
          <w:p w:rsidR="00F12E62" w:rsidRPr="00C51B40" w:rsidRDefault="00F12E62" w:rsidP="00484EE2"/>
        </w:tc>
      </w:tr>
      <w:tr w:rsidR="00F12E62" w:rsidTr="00F12E62">
        <w:tc>
          <w:tcPr>
            <w:tcW w:w="3262" w:type="dxa"/>
          </w:tcPr>
          <w:p w:rsidR="00F12E62" w:rsidRPr="00280DCC" w:rsidRDefault="00F12E62" w:rsidP="008524D6">
            <w:r>
              <w:t>Elèves</w:t>
            </w:r>
          </w:p>
        </w:tc>
        <w:tc>
          <w:tcPr>
            <w:tcW w:w="6155" w:type="dxa"/>
          </w:tcPr>
          <w:p w:rsidR="00F12E62" w:rsidRDefault="00F12E62" w:rsidP="00C5227F">
            <w:pPr>
              <w:rPr>
                <w:b/>
              </w:rPr>
            </w:pPr>
            <w:r>
              <w:t>Accompagnement personnalisé, m</w:t>
            </w:r>
            <w:r w:rsidRPr="00AA6616">
              <w:t>édiation culturelle</w:t>
            </w:r>
          </w:p>
        </w:tc>
        <w:tc>
          <w:tcPr>
            <w:tcW w:w="5397" w:type="dxa"/>
          </w:tcPr>
          <w:p w:rsidR="00F12E62" w:rsidRDefault="00F12E62" w:rsidP="00C5227F"/>
        </w:tc>
      </w:tr>
      <w:tr w:rsidR="002C3A89" w:rsidRPr="00C51B40" w:rsidTr="00F12E62">
        <w:tc>
          <w:tcPr>
            <w:tcW w:w="9417" w:type="dxa"/>
            <w:gridSpan w:val="2"/>
          </w:tcPr>
          <w:p w:rsidR="00AF0D3E" w:rsidRDefault="002C3A89" w:rsidP="00AF0D3E">
            <w:pPr>
              <w:jc w:val="center"/>
              <w:rPr>
                <w:b/>
              </w:rPr>
            </w:pPr>
            <w:r w:rsidRPr="006D078A">
              <w:rPr>
                <w:b/>
              </w:rPr>
              <w:t>COLLABORATIONS EN VUE DE L’ACQUISITION DE COMPETENCES INFO-DOCUMENTAIRES</w:t>
            </w:r>
          </w:p>
          <w:p w:rsidR="002C3A89" w:rsidRPr="006D078A" w:rsidRDefault="002C3A89" w:rsidP="00D66AE8">
            <w:pPr>
              <w:jc w:val="center"/>
              <w:rPr>
                <w:b/>
              </w:rPr>
            </w:pPr>
            <w:r w:rsidRPr="006D078A">
              <w:rPr>
                <w:b/>
              </w:rPr>
              <w:t>(</w:t>
            </w:r>
            <w:r w:rsidR="00D66AE8">
              <w:rPr>
                <w:b/>
              </w:rPr>
              <w:t>Curriculum EMI</w:t>
            </w:r>
            <w:r w:rsidRPr="006D078A">
              <w:rPr>
                <w:b/>
              </w:rPr>
              <w:t>) CHEZ LES ELEVES</w:t>
            </w:r>
            <w:r w:rsidR="00A42345">
              <w:rPr>
                <w:b/>
              </w:rPr>
              <w:t>. CONTRIBUTIONS AUX DIFFERENTS PARCOURS</w:t>
            </w:r>
          </w:p>
        </w:tc>
        <w:tc>
          <w:tcPr>
            <w:tcW w:w="5397" w:type="dxa"/>
            <w:vMerge w:val="restart"/>
          </w:tcPr>
          <w:p w:rsidR="002C3A89" w:rsidRDefault="002C3A89" w:rsidP="00484EE2">
            <w:pPr>
              <w:rPr>
                <w:b/>
              </w:rPr>
            </w:pPr>
          </w:p>
          <w:p w:rsidR="002C3A89" w:rsidRDefault="002C3A89" w:rsidP="00484EE2">
            <w:pPr>
              <w:rPr>
                <w:b/>
              </w:rPr>
            </w:pPr>
          </w:p>
          <w:p w:rsidR="002C3A89" w:rsidRDefault="002C3A89" w:rsidP="00484EE2">
            <w:pPr>
              <w:rPr>
                <w:b/>
              </w:rPr>
            </w:pPr>
          </w:p>
          <w:p w:rsidR="002C3A89" w:rsidRPr="002C3A89" w:rsidRDefault="002C3A89" w:rsidP="00484EE2">
            <w:pPr>
              <w:rPr>
                <w:b/>
                <w:i/>
              </w:rPr>
            </w:pPr>
            <w:r w:rsidRPr="002C3A89">
              <w:rPr>
                <w:b/>
                <w:i/>
              </w:rPr>
              <w:t>Compléter la fiche détaillée « projet de politique documentaire »</w:t>
            </w:r>
          </w:p>
        </w:tc>
      </w:tr>
      <w:tr w:rsidR="002C3A89" w:rsidRPr="001B249B" w:rsidTr="00F12E62">
        <w:tc>
          <w:tcPr>
            <w:tcW w:w="3262" w:type="dxa"/>
          </w:tcPr>
          <w:p w:rsidR="002C3A89" w:rsidRPr="001B249B" w:rsidRDefault="002C3A89" w:rsidP="0006470C">
            <w:pPr>
              <w:rPr>
                <w:b/>
              </w:rPr>
            </w:pPr>
            <w:r w:rsidRPr="001B249B">
              <w:rPr>
                <w:b/>
              </w:rPr>
              <w:t>Enseignants</w:t>
            </w:r>
          </w:p>
        </w:tc>
        <w:tc>
          <w:tcPr>
            <w:tcW w:w="6155" w:type="dxa"/>
          </w:tcPr>
          <w:p w:rsidR="002C3A89" w:rsidRPr="001B249B" w:rsidRDefault="002C3A89" w:rsidP="0006470C">
            <w:pPr>
              <w:rPr>
                <w:b/>
              </w:rPr>
            </w:pPr>
            <w:r w:rsidRPr="001B249B">
              <w:rPr>
                <w:b/>
              </w:rPr>
              <w:t>Projets pédagogiques et éducatifs, culturels, scientifiques, sportifs…</w:t>
            </w:r>
          </w:p>
          <w:p w:rsidR="002C3A89" w:rsidRPr="001B249B" w:rsidRDefault="002C3A89" w:rsidP="00B605DB">
            <w:pPr>
              <w:rPr>
                <w:b/>
              </w:rPr>
            </w:pPr>
            <w:r w:rsidRPr="001B249B">
              <w:rPr>
                <w:b/>
              </w:rPr>
              <w:t>Actions de promotion de la lecture</w:t>
            </w:r>
          </w:p>
        </w:tc>
        <w:tc>
          <w:tcPr>
            <w:tcW w:w="5397" w:type="dxa"/>
            <w:vMerge/>
          </w:tcPr>
          <w:p w:rsidR="002C3A89" w:rsidRPr="001B249B" w:rsidRDefault="002C3A89" w:rsidP="0006470C">
            <w:pPr>
              <w:rPr>
                <w:b/>
              </w:rPr>
            </w:pPr>
          </w:p>
        </w:tc>
      </w:tr>
      <w:tr w:rsidR="002C3A89" w:rsidRPr="001B249B" w:rsidTr="00F12E62">
        <w:tc>
          <w:tcPr>
            <w:tcW w:w="3262" w:type="dxa"/>
          </w:tcPr>
          <w:p w:rsidR="002C3A89" w:rsidRPr="001B249B" w:rsidRDefault="00A42345" w:rsidP="0006470C">
            <w:pPr>
              <w:rPr>
                <w:b/>
              </w:rPr>
            </w:pPr>
            <w:proofErr w:type="spellStart"/>
            <w:r>
              <w:rPr>
                <w:b/>
              </w:rPr>
              <w:t>PsyEN</w:t>
            </w:r>
            <w:proofErr w:type="spellEnd"/>
          </w:p>
        </w:tc>
        <w:tc>
          <w:tcPr>
            <w:tcW w:w="6155" w:type="dxa"/>
          </w:tcPr>
          <w:p w:rsidR="002C3A89" w:rsidRPr="001B249B" w:rsidRDefault="002C3A89" w:rsidP="00777E11">
            <w:pPr>
              <w:rPr>
                <w:b/>
              </w:rPr>
            </w:pPr>
            <w:r w:rsidRPr="001B249B">
              <w:rPr>
                <w:b/>
              </w:rPr>
              <w:t xml:space="preserve">Contribution au </w:t>
            </w:r>
            <w:r w:rsidR="00777E11">
              <w:rPr>
                <w:b/>
              </w:rPr>
              <w:t>parcours avenir</w:t>
            </w:r>
            <w:r>
              <w:rPr>
                <w:b/>
              </w:rPr>
              <w:t>, aide à l’actualisation</w:t>
            </w:r>
            <w:r w:rsidRPr="00B605DB">
              <w:rPr>
                <w:b/>
              </w:rPr>
              <w:t xml:space="preserve"> des ressources documentaires spécialisées</w:t>
            </w:r>
            <w:r>
              <w:rPr>
                <w:b/>
              </w:rPr>
              <w:t xml:space="preserve"> </w:t>
            </w:r>
          </w:p>
        </w:tc>
        <w:tc>
          <w:tcPr>
            <w:tcW w:w="5397" w:type="dxa"/>
            <w:vMerge/>
          </w:tcPr>
          <w:p w:rsidR="002C3A89" w:rsidRPr="001B249B" w:rsidRDefault="002C3A89" w:rsidP="00B605DB">
            <w:pPr>
              <w:rPr>
                <w:b/>
              </w:rPr>
            </w:pPr>
          </w:p>
        </w:tc>
      </w:tr>
      <w:tr w:rsidR="002C3A89" w:rsidRPr="001B249B" w:rsidTr="00F12E62">
        <w:tc>
          <w:tcPr>
            <w:tcW w:w="3262" w:type="dxa"/>
          </w:tcPr>
          <w:p w:rsidR="002C3A89" w:rsidRPr="001B249B" w:rsidRDefault="002C3A89" w:rsidP="0006470C">
            <w:pPr>
              <w:rPr>
                <w:b/>
              </w:rPr>
            </w:pPr>
            <w:r w:rsidRPr="001B249B">
              <w:rPr>
                <w:b/>
              </w:rPr>
              <w:t>CPE et vie scolaire</w:t>
            </w:r>
          </w:p>
        </w:tc>
        <w:tc>
          <w:tcPr>
            <w:tcW w:w="6155" w:type="dxa"/>
          </w:tcPr>
          <w:p w:rsidR="002C3A89" w:rsidRPr="001B249B" w:rsidRDefault="002C3A89" w:rsidP="00A42345">
            <w:pPr>
              <w:rPr>
                <w:b/>
              </w:rPr>
            </w:pPr>
            <w:r w:rsidRPr="001B249B">
              <w:rPr>
                <w:b/>
              </w:rPr>
              <w:t>Contribution à la formation citoyenne</w:t>
            </w:r>
            <w:r w:rsidR="00A42345">
              <w:rPr>
                <w:b/>
              </w:rPr>
              <w:t xml:space="preserve"> </w:t>
            </w:r>
            <w:r w:rsidRPr="001B249B">
              <w:rPr>
                <w:b/>
              </w:rPr>
              <w:t>: délégués, internet responsable</w:t>
            </w:r>
            <w:r w:rsidRPr="001B249B">
              <w:rPr>
                <w:b/>
                <w:i/>
              </w:rPr>
              <w:t>,</w:t>
            </w:r>
            <w:r w:rsidRPr="001B249B">
              <w:rPr>
                <w:b/>
              </w:rPr>
              <w:t xml:space="preserve"> activité du CVL</w:t>
            </w:r>
            <w:r w:rsidR="00A42345">
              <w:rPr>
                <w:b/>
              </w:rPr>
              <w:t xml:space="preserve">,CVC </w:t>
            </w:r>
            <w:r w:rsidRPr="001B249B">
              <w:rPr>
                <w:b/>
              </w:rPr>
              <w:t xml:space="preserve"> et de la MDL</w:t>
            </w:r>
            <w:bookmarkStart w:id="0" w:name="_GoBack"/>
            <w:bookmarkEnd w:id="0"/>
            <w:r w:rsidRPr="001B249B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B605DB">
              <w:rPr>
                <w:b/>
              </w:rPr>
              <w:t>informations citoyennes, programme culturel de l</w:t>
            </w:r>
            <w:r>
              <w:rPr>
                <w:b/>
              </w:rPr>
              <w:t>’établissement et de l’internat</w:t>
            </w:r>
          </w:p>
        </w:tc>
        <w:tc>
          <w:tcPr>
            <w:tcW w:w="5397" w:type="dxa"/>
            <w:vMerge/>
          </w:tcPr>
          <w:p w:rsidR="002C3A89" w:rsidRPr="001B249B" w:rsidRDefault="002C3A89" w:rsidP="005F1C04">
            <w:pPr>
              <w:rPr>
                <w:b/>
              </w:rPr>
            </w:pPr>
          </w:p>
        </w:tc>
      </w:tr>
      <w:tr w:rsidR="00F12E62" w:rsidTr="00F12E62">
        <w:tc>
          <w:tcPr>
            <w:tcW w:w="3262" w:type="dxa"/>
          </w:tcPr>
          <w:p w:rsidR="00F12E62" w:rsidRPr="0006470C" w:rsidRDefault="00F12E62" w:rsidP="0006470C">
            <w:r>
              <w:t>Personnels médico-sociaux</w:t>
            </w:r>
          </w:p>
        </w:tc>
        <w:tc>
          <w:tcPr>
            <w:tcW w:w="6155" w:type="dxa"/>
          </w:tcPr>
          <w:p w:rsidR="00F12E62" w:rsidRPr="0006470C" w:rsidRDefault="00F12E62" w:rsidP="00A42345">
            <w:r w:rsidRPr="00D449EF">
              <w:t>Participation aux</w:t>
            </w:r>
            <w:r>
              <w:t xml:space="preserve"> actions du CESC</w:t>
            </w:r>
            <w:r w:rsidR="001B6703">
              <w:t>E</w:t>
            </w:r>
            <w:r>
              <w:t xml:space="preserve"> </w:t>
            </w:r>
            <w:r w:rsidR="00A42345">
              <w:t>(parcours santé)</w:t>
            </w:r>
          </w:p>
        </w:tc>
        <w:tc>
          <w:tcPr>
            <w:tcW w:w="5397" w:type="dxa"/>
          </w:tcPr>
          <w:p w:rsidR="00F12E62" w:rsidRPr="00D449EF" w:rsidRDefault="00F12E62" w:rsidP="005F1C04"/>
        </w:tc>
      </w:tr>
      <w:tr w:rsidR="00F12E62" w:rsidRPr="00C51B40" w:rsidTr="00F12E62">
        <w:tc>
          <w:tcPr>
            <w:tcW w:w="9417" w:type="dxa"/>
            <w:gridSpan w:val="2"/>
          </w:tcPr>
          <w:p w:rsidR="00F12E62" w:rsidRPr="00C51B40" w:rsidRDefault="00F12E62" w:rsidP="00484EE2">
            <w:r w:rsidRPr="00C51B40">
              <w:t>SENSIBILISATION A LA CULTURE DE L’INFORMATION</w:t>
            </w:r>
          </w:p>
        </w:tc>
        <w:tc>
          <w:tcPr>
            <w:tcW w:w="5397" w:type="dxa"/>
          </w:tcPr>
          <w:p w:rsidR="00F12E62" w:rsidRPr="00C51B40" w:rsidRDefault="00F12E62" w:rsidP="00484EE2"/>
        </w:tc>
      </w:tr>
      <w:tr w:rsidR="00F12E62" w:rsidRPr="00DA7C25" w:rsidTr="00F12E62">
        <w:tc>
          <w:tcPr>
            <w:tcW w:w="3262" w:type="dxa"/>
          </w:tcPr>
          <w:p w:rsidR="00F12E62" w:rsidRPr="006F17AC" w:rsidRDefault="00F12E62" w:rsidP="008524D6">
            <w:pPr>
              <w:rPr>
                <w:b/>
              </w:rPr>
            </w:pPr>
            <w:r w:rsidRPr="006F17AC">
              <w:rPr>
                <w:b/>
              </w:rPr>
              <w:t>Enseignants, autres personnels…</w:t>
            </w:r>
          </w:p>
        </w:tc>
        <w:tc>
          <w:tcPr>
            <w:tcW w:w="6155" w:type="dxa"/>
          </w:tcPr>
          <w:p w:rsidR="00F12E62" w:rsidRDefault="00F12E62" w:rsidP="00C5227F">
            <w:pPr>
              <w:rPr>
                <w:b/>
              </w:rPr>
            </w:pPr>
            <w:r w:rsidRPr="006F17AC">
              <w:rPr>
                <w:b/>
              </w:rPr>
              <w:t>Prise en main des outils de recherche d’information</w:t>
            </w:r>
          </w:p>
          <w:p w:rsidR="006F17AC" w:rsidRPr="006F17AC" w:rsidRDefault="006F17AC" w:rsidP="00C5227F">
            <w:pPr>
              <w:rPr>
                <w:b/>
              </w:rPr>
            </w:pPr>
            <w:r>
              <w:rPr>
                <w:b/>
              </w:rPr>
              <w:t>Pôle ressources à l’attention des enseignants</w:t>
            </w:r>
          </w:p>
        </w:tc>
        <w:tc>
          <w:tcPr>
            <w:tcW w:w="5397" w:type="dxa"/>
          </w:tcPr>
          <w:p w:rsidR="00F12E62" w:rsidRPr="00DA7C25" w:rsidRDefault="00F12E62" w:rsidP="00C5227F"/>
        </w:tc>
      </w:tr>
    </w:tbl>
    <w:p w:rsidR="003C13F9" w:rsidRDefault="003C13F9" w:rsidP="003C13F9">
      <w:pPr>
        <w:spacing w:after="0"/>
      </w:pPr>
    </w:p>
    <w:p w:rsidR="00A12FFA" w:rsidRDefault="00A12FFA" w:rsidP="003C13F9">
      <w:pPr>
        <w:spacing w:after="0"/>
      </w:pPr>
    </w:p>
    <w:p w:rsidR="007A0FC6" w:rsidRDefault="007A0FC6" w:rsidP="003C13F9">
      <w:pPr>
        <w:spacing w:after="0"/>
      </w:pPr>
    </w:p>
    <w:p w:rsidR="007A0FC6" w:rsidRDefault="007A0FC6" w:rsidP="003C13F9">
      <w:pPr>
        <w:spacing w:after="0"/>
      </w:pPr>
    </w:p>
    <w:p w:rsidR="007A0FC6" w:rsidRDefault="007A0FC6" w:rsidP="003C13F9">
      <w:pPr>
        <w:spacing w:after="0"/>
      </w:pPr>
    </w:p>
    <w:p w:rsidR="007A0FC6" w:rsidRDefault="007A0FC6" w:rsidP="003C13F9">
      <w:pPr>
        <w:spacing w:after="0"/>
      </w:pPr>
    </w:p>
    <w:tbl>
      <w:tblPr>
        <w:tblStyle w:val="Grilledutableau"/>
        <w:tblW w:w="1457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 w:firstRow="1" w:lastRow="0" w:firstColumn="1" w:lastColumn="0" w:noHBand="0" w:noVBand="1"/>
      </w:tblPr>
      <w:tblGrid>
        <w:gridCol w:w="3227"/>
        <w:gridCol w:w="6077"/>
        <w:gridCol w:w="5267"/>
      </w:tblGrid>
      <w:tr w:rsidR="00F12E62" w:rsidRPr="00C51B40" w:rsidTr="007D15B3">
        <w:tc>
          <w:tcPr>
            <w:tcW w:w="3227" w:type="dxa"/>
          </w:tcPr>
          <w:p w:rsidR="00F12E62" w:rsidRPr="00C51B40" w:rsidRDefault="00F12E62" w:rsidP="00F12E62">
            <w:pPr>
              <w:ind w:right="269"/>
              <w:jc w:val="right"/>
              <w:rPr>
                <w:b/>
                <w:sz w:val="24"/>
                <w:szCs w:val="24"/>
              </w:rPr>
            </w:pPr>
            <w:r w:rsidRPr="00C51B40">
              <w:rPr>
                <w:b/>
                <w:sz w:val="24"/>
                <w:szCs w:val="24"/>
              </w:rPr>
              <w:t>SERVICES</w:t>
            </w:r>
          </w:p>
        </w:tc>
        <w:tc>
          <w:tcPr>
            <w:tcW w:w="6077" w:type="dxa"/>
          </w:tcPr>
          <w:p w:rsidR="00F12E62" w:rsidRPr="00C51B40" w:rsidRDefault="00F12E62" w:rsidP="005478C4">
            <w:pPr>
              <w:rPr>
                <w:b/>
                <w:sz w:val="24"/>
                <w:szCs w:val="24"/>
              </w:rPr>
            </w:pPr>
          </w:p>
        </w:tc>
        <w:tc>
          <w:tcPr>
            <w:tcW w:w="5267" w:type="dxa"/>
          </w:tcPr>
          <w:p w:rsidR="00F12E62" w:rsidRPr="00C51B40" w:rsidRDefault="00F12E62" w:rsidP="005478C4">
            <w:pPr>
              <w:rPr>
                <w:b/>
                <w:sz w:val="24"/>
                <w:szCs w:val="24"/>
              </w:rPr>
            </w:pPr>
          </w:p>
        </w:tc>
      </w:tr>
      <w:tr w:rsidR="00F12E62" w:rsidRPr="00C37A12" w:rsidTr="007D15B3">
        <w:tc>
          <w:tcPr>
            <w:tcW w:w="3227" w:type="dxa"/>
          </w:tcPr>
          <w:p w:rsidR="00F12E62" w:rsidRPr="00C37A12" w:rsidRDefault="00F12E62" w:rsidP="00934329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C37A12">
              <w:rPr>
                <w:b/>
              </w:rPr>
              <w:t>Médiation documentaire</w:t>
            </w:r>
          </w:p>
        </w:tc>
        <w:tc>
          <w:tcPr>
            <w:tcW w:w="6077" w:type="dxa"/>
          </w:tcPr>
          <w:p w:rsidR="00F12E62" w:rsidRPr="00C37A12" w:rsidRDefault="00F12E62" w:rsidP="00934329">
            <w:pPr>
              <w:rPr>
                <w:b/>
              </w:rPr>
            </w:pPr>
            <w:r w:rsidRPr="00C37A12">
              <w:rPr>
                <w:b/>
              </w:rPr>
              <w:t xml:space="preserve">Séquences pédagogiques, outils d’accompagnement : fiches méthodologiques… </w:t>
            </w:r>
          </w:p>
        </w:tc>
        <w:tc>
          <w:tcPr>
            <w:tcW w:w="5267" w:type="dxa"/>
          </w:tcPr>
          <w:p w:rsidR="00F12E62" w:rsidRPr="00C37A12" w:rsidRDefault="00F12E62" w:rsidP="00934329">
            <w:pPr>
              <w:rPr>
                <w:b/>
              </w:rPr>
            </w:pPr>
          </w:p>
        </w:tc>
      </w:tr>
      <w:tr w:rsidR="00F12E62" w:rsidTr="007D15B3">
        <w:tc>
          <w:tcPr>
            <w:tcW w:w="3227" w:type="dxa"/>
          </w:tcPr>
          <w:p w:rsidR="00F12E62" w:rsidRPr="00D449EF" w:rsidRDefault="00F12E62" w:rsidP="00C13D07">
            <w:pPr>
              <w:pStyle w:val="Paragraphedeliste"/>
              <w:numPr>
                <w:ilvl w:val="0"/>
                <w:numId w:val="1"/>
              </w:numPr>
            </w:pPr>
            <w:r w:rsidRPr="00D449EF">
              <w:t>Accueil personnalisé</w:t>
            </w:r>
          </w:p>
        </w:tc>
        <w:tc>
          <w:tcPr>
            <w:tcW w:w="6077" w:type="dxa"/>
          </w:tcPr>
          <w:p w:rsidR="00F12E62" w:rsidRPr="00D449EF" w:rsidRDefault="00F12E62" w:rsidP="005478C4"/>
        </w:tc>
        <w:tc>
          <w:tcPr>
            <w:tcW w:w="5267" w:type="dxa"/>
          </w:tcPr>
          <w:p w:rsidR="00F12E62" w:rsidRPr="00D449EF" w:rsidRDefault="00F12E62" w:rsidP="005478C4"/>
        </w:tc>
      </w:tr>
      <w:tr w:rsidR="00F12E62" w:rsidRPr="00C37A12" w:rsidTr="007D15B3">
        <w:tc>
          <w:tcPr>
            <w:tcW w:w="3227" w:type="dxa"/>
          </w:tcPr>
          <w:p w:rsidR="00F12E62" w:rsidRPr="00C37A12" w:rsidRDefault="00F12E62" w:rsidP="005478C4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C37A12">
              <w:rPr>
                <w:b/>
              </w:rPr>
              <w:t>Information culturelle</w:t>
            </w:r>
          </w:p>
        </w:tc>
        <w:tc>
          <w:tcPr>
            <w:tcW w:w="6077" w:type="dxa"/>
          </w:tcPr>
          <w:p w:rsidR="00F12E62" w:rsidRPr="00C37A12" w:rsidRDefault="00F12E62" w:rsidP="00D449EF">
            <w:pPr>
              <w:rPr>
                <w:b/>
              </w:rPr>
            </w:pPr>
            <w:r w:rsidRPr="00C37A12">
              <w:rPr>
                <w:b/>
              </w:rPr>
              <w:t xml:space="preserve">Affichage dynamique de l’actualité culturelle </w:t>
            </w:r>
          </w:p>
        </w:tc>
        <w:tc>
          <w:tcPr>
            <w:tcW w:w="5267" w:type="dxa"/>
          </w:tcPr>
          <w:p w:rsidR="00F12E62" w:rsidRPr="00C37A12" w:rsidRDefault="00F12E62" w:rsidP="00D449EF">
            <w:pPr>
              <w:rPr>
                <w:b/>
              </w:rPr>
            </w:pPr>
          </w:p>
        </w:tc>
      </w:tr>
      <w:tr w:rsidR="00F12E62" w:rsidRPr="00E41CA1" w:rsidTr="007D15B3">
        <w:tc>
          <w:tcPr>
            <w:tcW w:w="3227" w:type="dxa"/>
          </w:tcPr>
          <w:p w:rsidR="00F12E62" w:rsidRPr="00E41CA1" w:rsidRDefault="00F12E62" w:rsidP="00A42345">
            <w:pPr>
              <w:pStyle w:val="Paragraphedeliste"/>
              <w:numPr>
                <w:ilvl w:val="0"/>
                <w:numId w:val="1"/>
              </w:numPr>
            </w:pPr>
            <w:r>
              <w:t xml:space="preserve">Aide à la construction du parcours </w:t>
            </w:r>
            <w:r w:rsidR="00A42345">
              <w:t>avenir</w:t>
            </w:r>
          </w:p>
        </w:tc>
        <w:tc>
          <w:tcPr>
            <w:tcW w:w="6077" w:type="dxa"/>
          </w:tcPr>
          <w:p w:rsidR="00F12E62" w:rsidRPr="00E41CA1" w:rsidRDefault="00F12E62" w:rsidP="00C13D07">
            <w:r>
              <w:t>Mise à disposition de l’information</w:t>
            </w:r>
          </w:p>
        </w:tc>
        <w:tc>
          <w:tcPr>
            <w:tcW w:w="5267" w:type="dxa"/>
          </w:tcPr>
          <w:p w:rsidR="00F12E62" w:rsidRDefault="00F12E62" w:rsidP="00C13D07"/>
        </w:tc>
      </w:tr>
      <w:tr w:rsidR="00F12E62" w:rsidRPr="00E41CA1" w:rsidTr="007D15B3">
        <w:tc>
          <w:tcPr>
            <w:tcW w:w="3227" w:type="dxa"/>
          </w:tcPr>
          <w:p w:rsidR="00F12E62" w:rsidRPr="00E41CA1" w:rsidRDefault="00F12E62" w:rsidP="005478C4">
            <w:pPr>
              <w:pStyle w:val="Paragraphedeliste"/>
              <w:numPr>
                <w:ilvl w:val="0"/>
                <w:numId w:val="1"/>
              </w:numPr>
            </w:pPr>
            <w:r>
              <w:t>Aide au travail personnel</w:t>
            </w:r>
          </w:p>
        </w:tc>
        <w:tc>
          <w:tcPr>
            <w:tcW w:w="6077" w:type="dxa"/>
          </w:tcPr>
          <w:p w:rsidR="00F12E62" w:rsidRPr="00E41CA1" w:rsidRDefault="00F12E62" w:rsidP="00A42345">
            <w:r>
              <w:t>Devoirs, rapports de stage, dossiers :</w:t>
            </w:r>
            <w:r w:rsidR="00A42345">
              <w:t xml:space="preserve"> devoirs faits,</w:t>
            </w:r>
            <w:r>
              <w:t xml:space="preserve"> </w:t>
            </w:r>
            <w:r w:rsidR="00A42345">
              <w:t>EPI, AP,</w:t>
            </w:r>
            <w:r>
              <w:t xml:space="preserve"> CCF, TPE…   </w:t>
            </w:r>
          </w:p>
        </w:tc>
        <w:tc>
          <w:tcPr>
            <w:tcW w:w="5267" w:type="dxa"/>
          </w:tcPr>
          <w:p w:rsidR="00F12E62" w:rsidRDefault="00F12E62" w:rsidP="002F3AFB"/>
        </w:tc>
      </w:tr>
      <w:tr w:rsidR="00F12E62" w:rsidRPr="00C37A12" w:rsidTr="007D15B3">
        <w:tc>
          <w:tcPr>
            <w:tcW w:w="3227" w:type="dxa"/>
          </w:tcPr>
          <w:p w:rsidR="00F12E62" w:rsidRPr="00C37A12" w:rsidRDefault="00F12E62" w:rsidP="005478C4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C37A12">
              <w:rPr>
                <w:b/>
              </w:rPr>
              <w:t>Conseils personnalisés</w:t>
            </w:r>
          </w:p>
        </w:tc>
        <w:tc>
          <w:tcPr>
            <w:tcW w:w="6077" w:type="dxa"/>
          </w:tcPr>
          <w:p w:rsidR="00F12E62" w:rsidRPr="00C37A12" w:rsidRDefault="00F12E62" w:rsidP="005478C4">
            <w:pPr>
              <w:rPr>
                <w:b/>
              </w:rPr>
            </w:pPr>
            <w:r w:rsidRPr="00C37A12">
              <w:rPr>
                <w:b/>
              </w:rPr>
              <w:t>Elèves, parents, enseignants…</w:t>
            </w:r>
          </w:p>
        </w:tc>
        <w:tc>
          <w:tcPr>
            <w:tcW w:w="5267" w:type="dxa"/>
          </w:tcPr>
          <w:p w:rsidR="00F12E62" w:rsidRPr="00C37A12" w:rsidRDefault="00F12E62" w:rsidP="005478C4">
            <w:pPr>
              <w:rPr>
                <w:b/>
              </w:rPr>
            </w:pPr>
          </w:p>
        </w:tc>
      </w:tr>
      <w:tr w:rsidR="00F12E62" w:rsidRPr="00E41CA1" w:rsidTr="007D15B3">
        <w:tc>
          <w:tcPr>
            <w:tcW w:w="3227" w:type="dxa"/>
          </w:tcPr>
          <w:p w:rsidR="00F12E62" w:rsidRDefault="00F12E62" w:rsidP="005478C4">
            <w:pPr>
              <w:pStyle w:val="Paragraphedeliste"/>
              <w:numPr>
                <w:ilvl w:val="0"/>
                <w:numId w:val="1"/>
              </w:numPr>
            </w:pPr>
            <w:r>
              <w:t>Assistance technique</w:t>
            </w:r>
          </w:p>
        </w:tc>
        <w:tc>
          <w:tcPr>
            <w:tcW w:w="6077" w:type="dxa"/>
          </w:tcPr>
          <w:p w:rsidR="00F12E62" w:rsidRDefault="00F12E62" w:rsidP="006B6DD9">
            <w:r>
              <w:t xml:space="preserve">Accompagnement informatique, mise à disposition de matériel : </w:t>
            </w:r>
            <w:r w:rsidR="004F7DC1">
              <w:t xml:space="preserve">tablettes, liseuses, </w:t>
            </w:r>
            <w:r>
              <w:t>scanner, photocopies, relieuse…</w:t>
            </w:r>
          </w:p>
        </w:tc>
        <w:tc>
          <w:tcPr>
            <w:tcW w:w="5267" w:type="dxa"/>
          </w:tcPr>
          <w:p w:rsidR="00F12E62" w:rsidRDefault="00F12E62" w:rsidP="006B6DD9"/>
        </w:tc>
      </w:tr>
    </w:tbl>
    <w:p w:rsidR="006B353D" w:rsidRDefault="006B353D" w:rsidP="003C13F9">
      <w:pPr>
        <w:spacing w:after="0"/>
        <w:rPr>
          <w:i/>
          <w:sz w:val="10"/>
          <w:szCs w:val="10"/>
        </w:rPr>
      </w:pPr>
    </w:p>
    <w:p w:rsidR="00A12FFA" w:rsidRDefault="00A12FFA" w:rsidP="003C13F9">
      <w:pPr>
        <w:spacing w:after="0"/>
        <w:rPr>
          <w:i/>
          <w:sz w:val="10"/>
          <w:szCs w:val="10"/>
        </w:rPr>
      </w:pPr>
    </w:p>
    <w:p w:rsidR="00F12E62" w:rsidRDefault="00F12E62" w:rsidP="003C13F9">
      <w:pPr>
        <w:spacing w:after="0"/>
        <w:rPr>
          <w:i/>
          <w:sz w:val="10"/>
          <w:szCs w:val="10"/>
        </w:rPr>
      </w:pPr>
    </w:p>
    <w:p w:rsidR="007A0FC6" w:rsidRDefault="007A0FC6" w:rsidP="003C13F9">
      <w:pPr>
        <w:spacing w:after="0"/>
        <w:rPr>
          <w:i/>
          <w:sz w:val="10"/>
          <w:szCs w:val="10"/>
        </w:rPr>
      </w:pPr>
    </w:p>
    <w:p w:rsidR="007A0FC6" w:rsidRDefault="007A0FC6" w:rsidP="003C13F9">
      <w:pPr>
        <w:spacing w:after="0"/>
        <w:rPr>
          <w:i/>
          <w:sz w:val="10"/>
          <w:szCs w:val="10"/>
        </w:rPr>
      </w:pPr>
    </w:p>
    <w:p w:rsidR="007A0FC6" w:rsidRDefault="007A0FC6" w:rsidP="003C13F9">
      <w:pPr>
        <w:spacing w:after="0"/>
        <w:rPr>
          <w:i/>
          <w:sz w:val="10"/>
          <w:szCs w:val="10"/>
        </w:rPr>
      </w:pPr>
    </w:p>
    <w:p w:rsidR="007A0FC6" w:rsidRDefault="007A0FC6" w:rsidP="003C13F9">
      <w:pPr>
        <w:spacing w:after="0"/>
        <w:rPr>
          <w:i/>
          <w:sz w:val="10"/>
          <w:szCs w:val="10"/>
        </w:rPr>
      </w:pPr>
    </w:p>
    <w:p w:rsidR="007A0FC6" w:rsidRDefault="007A0FC6" w:rsidP="003C13F9">
      <w:pPr>
        <w:spacing w:after="0"/>
        <w:rPr>
          <w:i/>
          <w:sz w:val="10"/>
          <w:szCs w:val="10"/>
        </w:rPr>
      </w:pPr>
    </w:p>
    <w:p w:rsidR="00F12E62" w:rsidRDefault="00F12E62" w:rsidP="003C13F9">
      <w:pPr>
        <w:spacing w:after="0"/>
        <w:rPr>
          <w:i/>
          <w:sz w:val="10"/>
          <w:szCs w:val="10"/>
        </w:rPr>
      </w:pPr>
    </w:p>
    <w:p w:rsidR="00F12E62" w:rsidRDefault="00F12E62" w:rsidP="003C13F9">
      <w:pPr>
        <w:spacing w:after="0"/>
        <w:rPr>
          <w:i/>
          <w:sz w:val="10"/>
          <w:szCs w:val="10"/>
        </w:rPr>
      </w:pPr>
    </w:p>
    <w:tbl>
      <w:tblPr>
        <w:tblStyle w:val="Grilledutableau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 w:firstRow="1" w:lastRow="0" w:firstColumn="1" w:lastColumn="0" w:noHBand="0" w:noVBand="1"/>
      </w:tblPr>
      <w:tblGrid>
        <w:gridCol w:w="3561"/>
        <w:gridCol w:w="5777"/>
        <w:gridCol w:w="5200"/>
      </w:tblGrid>
      <w:tr w:rsidR="00F12E62" w:rsidRPr="00C51B40" w:rsidTr="00EE2CD8">
        <w:tc>
          <w:tcPr>
            <w:tcW w:w="3561" w:type="dxa"/>
          </w:tcPr>
          <w:p w:rsidR="00F12E62" w:rsidRPr="00C51B40" w:rsidRDefault="00F12E62" w:rsidP="00F64B38">
            <w:pPr>
              <w:jc w:val="right"/>
              <w:rPr>
                <w:b/>
                <w:sz w:val="24"/>
                <w:szCs w:val="24"/>
              </w:rPr>
            </w:pPr>
            <w:r w:rsidRPr="00C51B40">
              <w:rPr>
                <w:b/>
                <w:sz w:val="24"/>
                <w:szCs w:val="24"/>
              </w:rPr>
              <w:t>EQUIPEMENT ET RESSOURCES</w:t>
            </w:r>
          </w:p>
        </w:tc>
        <w:tc>
          <w:tcPr>
            <w:tcW w:w="5777" w:type="dxa"/>
          </w:tcPr>
          <w:p w:rsidR="00F12E62" w:rsidRPr="00C51B40" w:rsidRDefault="00F12E62" w:rsidP="005478C4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</w:tcPr>
          <w:p w:rsidR="00F12E62" w:rsidRPr="00C51B40" w:rsidRDefault="00F12E62" w:rsidP="005478C4">
            <w:pPr>
              <w:rPr>
                <w:sz w:val="24"/>
                <w:szCs w:val="24"/>
              </w:rPr>
            </w:pPr>
          </w:p>
        </w:tc>
      </w:tr>
      <w:tr w:rsidR="00F12E62" w:rsidTr="00EE2CD8">
        <w:tc>
          <w:tcPr>
            <w:tcW w:w="3561" w:type="dxa"/>
          </w:tcPr>
          <w:p w:rsidR="00F12E62" w:rsidRPr="00280DCC" w:rsidRDefault="00F12E62" w:rsidP="005478C4">
            <w:pPr>
              <w:pStyle w:val="Paragraphedeliste"/>
              <w:numPr>
                <w:ilvl w:val="0"/>
                <w:numId w:val="1"/>
              </w:numPr>
            </w:pPr>
            <w:r>
              <w:t>Parc informatique connecté</w:t>
            </w:r>
          </w:p>
        </w:tc>
        <w:tc>
          <w:tcPr>
            <w:tcW w:w="5777" w:type="dxa"/>
          </w:tcPr>
          <w:p w:rsidR="00F12E62" w:rsidRPr="008009C4" w:rsidRDefault="00F12E62" w:rsidP="00E25F7D">
            <w:r>
              <w:t>Equipements à usage collectif et individuel s’approchant de 50% de la capacité d’accueil (ordinateurs, liseuses, tablettes…)</w:t>
            </w:r>
          </w:p>
        </w:tc>
        <w:tc>
          <w:tcPr>
            <w:tcW w:w="5200" w:type="dxa"/>
          </w:tcPr>
          <w:p w:rsidR="00F12E62" w:rsidRDefault="003036F5" w:rsidP="00E25F7D">
            <w:r>
              <w:t>Nombre de postes informatiques disponibles :</w:t>
            </w:r>
          </w:p>
        </w:tc>
      </w:tr>
      <w:tr w:rsidR="00F12E62" w:rsidRPr="00B0697B" w:rsidTr="00EE2CD8">
        <w:tc>
          <w:tcPr>
            <w:tcW w:w="3561" w:type="dxa"/>
          </w:tcPr>
          <w:p w:rsidR="00F12E62" w:rsidRPr="00B0697B" w:rsidRDefault="00F12E62" w:rsidP="005478C4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B0697B">
              <w:rPr>
                <w:b/>
              </w:rPr>
              <w:t>Portail documentaire</w:t>
            </w:r>
          </w:p>
        </w:tc>
        <w:tc>
          <w:tcPr>
            <w:tcW w:w="5777" w:type="dxa"/>
          </w:tcPr>
          <w:p w:rsidR="00F12E62" w:rsidRPr="00B0697B" w:rsidRDefault="004F7DC1" w:rsidP="00936AF4">
            <w:pPr>
              <w:rPr>
                <w:b/>
              </w:rPr>
            </w:pPr>
            <w:r>
              <w:rPr>
                <w:b/>
              </w:rPr>
              <w:t>A</w:t>
            </w:r>
            <w:r w:rsidR="00F12E62">
              <w:rPr>
                <w:b/>
              </w:rPr>
              <w:t xml:space="preserve">ccès personnalisé </w:t>
            </w:r>
            <w:r>
              <w:rPr>
                <w:b/>
              </w:rPr>
              <w:t>au portail documentaire et liens vers d’autres catalogues</w:t>
            </w:r>
          </w:p>
        </w:tc>
        <w:tc>
          <w:tcPr>
            <w:tcW w:w="5200" w:type="dxa"/>
          </w:tcPr>
          <w:p w:rsidR="00F12E62" w:rsidRDefault="00F12E62" w:rsidP="00936AF4">
            <w:pPr>
              <w:rPr>
                <w:b/>
              </w:rPr>
            </w:pPr>
          </w:p>
        </w:tc>
      </w:tr>
      <w:tr w:rsidR="00F12E62" w:rsidTr="00EE2CD8">
        <w:tc>
          <w:tcPr>
            <w:tcW w:w="3561" w:type="dxa"/>
          </w:tcPr>
          <w:p w:rsidR="00F12E62" w:rsidRPr="00280DCC" w:rsidRDefault="00F12E62" w:rsidP="005478C4">
            <w:pPr>
              <w:pStyle w:val="Paragraphedeliste"/>
              <w:numPr>
                <w:ilvl w:val="0"/>
                <w:numId w:val="1"/>
              </w:numPr>
            </w:pPr>
            <w:r>
              <w:t>Ressources numériques</w:t>
            </w:r>
          </w:p>
        </w:tc>
        <w:tc>
          <w:tcPr>
            <w:tcW w:w="5777" w:type="dxa"/>
          </w:tcPr>
          <w:p w:rsidR="00F12E62" w:rsidRPr="008009C4" w:rsidRDefault="00F12E62" w:rsidP="00B0697B">
            <w:r>
              <w:t xml:space="preserve">Usuels, périodiques en ligne, livres numériques, outils d’auto apprentissage et de remédiation… </w:t>
            </w:r>
          </w:p>
        </w:tc>
        <w:tc>
          <w:tcPr>
            <w:tcW w:w="5200" w:type="dxa"/>
          </w:tcPr>
          <w:p w:rsidR="00F12E62" w:rsidRDefault="00F12E62" w:rsidP="00B0697B"/>
        </w:tc>
      </w:tr>
      <w:tr w:rsidR="00F12E62" w:rsidTr="00EE2CD8">
        <w:tc>
          <w:tcPr>
            <w:tcW w:w="3561" w:type="dxa"/>
          </w:tcPr>
          <w:p w:rsidR="00F12E62" w:rsidRPr="00280DCC" w:rsidRDefault="00F12E62" w:rsidP="005478C4">
            <w:pPr>
              <w:pStyle w:val="Paragraphedeliste"/>
              <w:numPr>
                <w:ilvl w:val="0"/>
                <w:numId w:val="1"/>
              </w:numPr>
            </w:pPr>
            <w:r>
              <w:t xml:space="preserve">Ressources papier </w:t>
            </w:r>
          </w:p>
        </w:tc>
        <w:tc>
          <w:tcPr>
            <w:tcW w:w="5777" w:type="dxa"/>
          </w:tcPr>
          <w:p w:rsidR="00F12E62" w:rsidRPr="008009C4" w:rsidRDefault="00F12E62" w:rsidP="005478C4"/>
        </w:tc>
        <w:tc>
          <w:tcPr>
            <w:tcW w:w="5200" w:type="dxa"/>
          </w:tcPr>
          <w:p w:rsidR="00F12E62" w:rsidRPr="008009C4" w:rsidRDefault="00F12E62" w:rsidP="005478C4"/>
        </w:tc>
      </w:tr>
    </w:tbl>
    <w:p w:rsidR="006B353D" w:rsidRDefault="006B353D" w:rsidP="003C13F9">
      <w:pPr>
        <w:spacing w:after="0"/>
        <w:rPr>
          <w:b/>
          <w:sz w:val="10"/>
          <w:szCs w:val="10"/>
        </w:rPr>
      </w:pPr>
    </w:p>
    <w:p w:rsidR="00A12FFA" w:rsidRDefault="00A12FFA" w:rsidP="003C13F9">
      <w:pPr>
        <w:spacing w:after="0"/>
        <w:rPr>
          <w:b/>
          <w:sz w:val="10"/>
          <w:szCs w:val="10"/>
        </w:rPr>
      </w:pPr>
    </w:p>
    <w:p w:rsidR="00A12FFA" w:rsidRDefault="00A12FFA" w:rsidP="003C13F9">
      <w:pPr>
        <w:spacing w:after="0"/>
        <w:rPr>
          <w:b/>
          <w:sz w:val="10"/>
          <w:szCs w:val="10"/>
        </w:rPr>
      </w:pPr>
    </w:p>
    <w:p w:rsidR="007A0FC6" w:rsidRDefault="007A0FC6" w:rsidP="003C13F9">
      <w:pPr>
        <w:spacing w:after="0"/>
        <w:rPr>
          <w:b/>
          <w:sz w:val="10"/>
          <w:szCs w:val="10"/>
        </w:rPr>
      </w:pPr>
    </w:p>
    <w:p w:rsidR="007A0FC6" w:rsidRDefault="007A0FC6" w:rsidP="003C13F9">
      <w:pPr>
        <w:spacing w:after="0"/>
        <w:rPr>
          <w:b/>
          <w:sz w:val="10"/>
          <w:szCs w:val="10"/>
        </w:rPr>
      </w:pPr>
    </w:p>
    <w:p w:rsidR="007A0FC6" w:rsidRDefault="007A0FC6" w:rsidP="003C13F9">
      <w:pPr>
        <w:spacing w:after="0"/>
        <w:rPr>
          <w:b/>
          <w:sz w:val="10"/>
          <w:szCs w:val="10"/>
        </w:rPr>
      </w:pPr>
    </w:p>
    <w:p w:rsidR="007A0FC6" w:rsidRDefault="007A0FC6" w:rsidP="003C13F9">
      <w:pPr>
        <w:spacing w:after="0"/>
        <w:rPr>
          <w:b/>
          <w:sz w:val="10"/>
          <w:szCs w:val="10"/>
        </w:rPr>
      </w:pPr>
    </w:p>
    <w:p w:rsidR="007A0FC6" w:rsidRDefault="007A0FC6" w:rsidP="003C13F9">
      <w:pPr>
        <w:spacing w:after="0"/>
        <w:rPr>
          <w:b/>
          <w:sz w:val="10"/>
          <w:szCs w:val="10"/>
        </w:rPr>
      </w:pPr>
    </w:p>
    <w:p w:rsidR="007A0FC6" w:rsidRDefault="007A0FC6" w:rsidP="003C13F9">
      <w:pPr>
        <w:spacing w:after="0"/>
        <w:rPr>
          <w:b/>
          <w:sz w:val="10"/>
          <w:szCs w:val="10"/>
        </w:rPr>
      </w:pPr>
    </w:p>
    <w:p w:rsidR="007A0FC6" w:rsidRDefault="007A0FC6" w:rsidP="003C13F9">
      <w:pPr>
        <w:spacing w:after="0"/>
        <w:rPr>
          <w:b/>
          <w:sz w:val="10"/>
          <w:szCs w:val="10"/>
        </w:rPr>
      </w:pPr>
    </w:p>
    <w:p w:rsidR="007A0FC6" w:rsidRDefault="007A0FC6" w:rsidP="003C13F9">
      <w:pPr>
        <w:spacing w:after="0"/>
        <w:rPr>
          <w:b/>
          <w:sz w:val="10"/>
          <w:szCs w:val="10"/>
        </w:rPr>
      </w:pPr>
    </w:p>
    <w:p w:rsidR="007A0FC6" w:rsidRDefault="007A0FC6" w:rsidP="003C13F9">
      <w:pPr>
        <w:spacing w:after="0"/>
        <w:rPr>
          <w:b/>
          <w:sz w:val="10"/>
          <w:szCs w:val="10"/>
        </w:rPr>
      </w:pPr>
    </w:p>
    <w:p w:rsidR="007A0FC6" w:rsidRDefault="007A0FC6" w:rsidP="003C13F9">
      <w:pPr>
        <w:spacing w:after="0"/>
        <w:rPr>
          <w:b/>
          <w:sz w:val="10"/>
          <w:szCs w:val="10"/>
        </w:rPr>
      </w:pPr>
    </w:p>
    <w:p w:rsidR="00A12FFA" w:rsidRDefault="00A12FFA" w:rsidP="003C13F9">
      <w:pPr>
        <w:spacing w:after="0"/>
        <w:rPr>
          <w:b/>
          <w:sz w:val="10"/>
          <w:szCs w:val="10"/>
        </w:rPr>
      </w:pPr>
    </w:p>
    <w:p w:rsidR="00A12FFA" w:rsidRPr="00CF48CE" w:rsidRDefault="00A12FFA" w:rsidP="003C13F9">
      <w:pPr>
        <w:spacing w:after="0"/>
        <w:rPr>
          <w:b/>
          <w:sz w:val="10"/>
          <w:szCs w:val="10"/>
        </w:rPr>
      </w:pPr>
    </w:p>
    <w:tbl>
      <w:tblPr>
        <w:tblStyle w:val="Grilledutableau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 w:firstRow="1" w:lastRow="0" w:firstColumn="1" w:lastColumn="0" w:noHBand="0" w:noVBand="1"/>
      </w:tblPr>
      <w:tblGrid>
        <w:gridCol w:w="3468"/>
        <w:gridCol w:w="5905"/>
        <w:gridCol w:w="5165"/>
      </w:tblGrid>
      <w:tr w:rsidR="00F12E62" w:rsidRPr="00C51B40" w:rsidTr="00F12E62">
        <w:tc>
          <w:tcPr>
            <w:tcW w:w="3508" w:type="dxa"/>
          </w:tcPr>
          <w:p w:rsidR="00F12E62" w:rsidRPr="00C51B40" w:rsidRDefault="00F12E62" w:rsidP="00F64B38">
            <w:pPr>
              <w:jc w:val="right"/>
              <w:rPr>
                <w:b/>
                <w:sz w:val="24"/>
                <w:szCs w:val="24"/>
              </w:rPr>
            </w:pPr>
            <w:r w:rsidRPr="00C51B40">
              <w:rPr>
                <w:b/>
                <w:sz w:val="24"/>
                <w:szCs w:val="24"/>
              </w:rPr>
              <w:t>PROJET DE POLITIQUE DOCUMENTAIRE</w:t>
            </w:r>
          </w:p>
        </w:tc>
        <w:tc>
          <w:tcPr>
            <w:tcW w:w="6030" w:type="dxa"/>
          </w:tcPr>
          <w:p w:rsidR="00F12E62" w:rsidRPr="00C51B40" w:rsidRDefault="00F12E62" w:rsidP="005478C4">
            <w:pPr>
              <w:rPr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F12E62" w:rsidRPr="00C51B40" w:rsidRDefault="00F12E62" w:rsidP="005478C4">
            <w:pPr>
              <w:rPr>
                <w:b/>
                <w:sz w:val="24"/>
                <w:szCs w:val="24"/>
              </w:rPr>
            </w:pPr>
          </w:p>
        </w:tc>
      </w:tr>
      <w:tr w:rsidR="00F12E62" w:rsidTr="00F12E62">
        <w:tc>
          <w:tcPr>
            <w:tcW w:w="3508" w:type="dxa"/>
          </w:tcPr>
          <w:p w:rsidR="00F12E62" w:rsidRPr="004E599A" w:rsidRDefault="00F12E62" w:rsidP="004E599A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</w:t>
            </w:r>
            <w:r w:rsidRPr="004E599A">
              <w:rPr>
                <w:b/>
              </w:rPr>
              <w:t>olitique documentaire</w:t>
            </w:r>
          </w:p>
        </w:tc>
        <w:tc>
          <w:tcPr>
            <w:tcW w:w="6030" w:type="dxa"/>
          </w:tcPr>
          <w:p w:rsidR="00F12E62" w:rsidRPr="00750794" w:rsidRDefault="00F12E62" w:rsidP="00D204C8">
            <w:pPr>
              <w:pStyle w:val="Paragraphedeliste"/>
              <w:numPr>
                <w:ilvl w:val="0"/>
                <w:numId w:val="1"/>
              </w:numPr>
              <w:ind w:left="176" w:hanging="176"/>
              <w:rPr>
                <w:b/>
              </w:rPr>
            </w:pPr>
            <w:r w:rsidRPr="00750794">
              <w:rPr>
                <w:b/>
              </w:rPr>
              <w:t>Constituée et suivie par un groupe de pilotage pluridisciplinaire,</w:t>
            </w:r>
          </w:p>
          <w:p w:rsidR="00F12E62" w:rsidRPr="00750794" w:rsidRDefault="00F12E62" w:rsidP="00D204C8">
            <w:pPr>
              <w:pStyle w:val="Paragraphedeliste"/>
              <w:numPr>
                <w:ilvl w:val="0"/>
                <w:numId w:val="1"/>
              </w:numPr>
              <w:ind w:left="176" w:hanging="176"/>
              <w:rPr>
                <w:b/>
              </w:rPr>
            </w:pPr>
            <w:r w:rsidRPr="00750794">
              <w:rPr>
                <w:b/>
              </w:rPr>
              <w:t>Etablie en rythme et en référence au contrat d’objectifs</w:t>
            </w:r>
            <w:r>
              <w:rPr>
                <w:b/>
              </w:rPr>
              <w:t xml:space="preserve"> ou au projet d’établissement</w:t>
            </w:r>
            <w:r w:rsidRPr="00750794">
              <w:rPr>
                <w:b/>
              </w:rPr>
              <w:t>,</w:t>
            </w:r>
          </w:p>
          <w:p w:rsidR="00F12E62" w:rsidRDefault="00F12E62" w:rsidP="00D204C8">
            <w:pPr>
              <w:pStyle w:val="Paragraphedeliste"/>
              <w:numPr>
                <w:ilvl w:val="0"/>
                <w:numId w:val="1"/>
              </w:numPr>
              <w:ind w:left="176" w:hanging="176"/>
              <w:rPr>
                <w:b/>
              </w:rPr>
            </w:pPr>
            <w:r w:rsidRPr="00750794">
              <w:rPr>
                <w:b/>
              </w:rPr>
              <w:t>Soumise au conseil pédagogique, validé par le conseil d’administration,</w:t>
            </w:r>
          </w:p>
          <w:p w:rsidR="00F12E62" w:rsidRPr="00750794" w:rsidRDefault="00F12E62" w:rsidP="00D204C8">
            <w:pPr>
              <w:pStyle w:val="Paragraphedeliste"/>
              <w:numPr>
                <w:ilvl w:val="0"/>
                <w:numId w:val="1"/>
              </w:numPr>
              <w:ind w:left="176" w:hanging="176"/>
              <w:rPr>
                <w:b/>
              </w:rPr>
            </w:pPr>
            <w:r w:rsidRPr="00750794">
              <w:rPr>
                <w:b/>
              </w:rPr>
              <w:t>Financée par un budget prévisionnel adapté</w:t>
            </w:r>
            <w:r>
              <w:rPr>
                <w:b/>
              </w:rPr>
              <w:t>,</w:t>
            </w:r>
          </w:p>
          <w:p w:rsidR="00F12E62" w:rsidRPr="00631336" w:rsidRDefault="00F12E62" w:rsidP="00D204C8">
            <w:pPr>
              <w:pStyle w:val="Paragraphedeliste"/>
              <w:numPr>
                <w:ilvl w:val="0"/>
                <w:numId w:val="1"/>
              </w:numPr>
              <w:ind w:left="176" w:hanging="176"/>
            </w:pPr>
            <w:r w:rsidRPr="00750794">
              <w:rPr>
                <w:b/>
              </w:rPr>
              <w:t>Mise en œuvre :</w:t>
            </w:r>
            <w:r>
              <w:rPr>
                <w:b/>
              </w:rPr>
              <w:t xml:space="preserve"> gestion, parcours de formation, communication.</w:t>
            </w:r>
          </w:p>
        </w:tc>
        <w:tc>
          <w:tcPr>
            <w:tcW w:w="5276" w:type="dxa"/>
          </w:tcPr>
          <w:p w:rsidR="00C84F74" w:rsidRDefault="00C84F74" w:rsidP="00C84F74">
            <w:pPr>
              <w:rPr>
                <w:b/>
              </w:rPr>
            </w:pPr>
          </w:p>
          <w:p w:rsidR="00C84F74" w:rsidRDefault="00C84F74" w:rsidP="00C84F74">
            <w:pPr>
              <w:rPr>
                <w:b/>
              </w:rPr>
            </w:pPr>
          </w:p>
          <w:p w:rsidR="00C84F74" w:rsidRDefault="00C84F74" w:rsidP="00C84F74">
            <w:pPr>
              <w:rPr>
                <w:b/>
              </w:rPr>
            </w:pPr>
          </w:p>
          <w:p w:rsidR="00F12E62" w:rsidRPr="00C84F74" w:rsidRDefault="00C84F74" w:rsidP="00C84F74">
            <w:pPr>
              <w:rPr>
                <w:b/>
              </w:rPr>
            </w:pPr>
            <w:r w:rsidRPr="002C3A89">
              <w:rPr>
                <w:b/>
                <w:i/>
              </w:rPr>
              <w:t xml:space="preserve">Compléter la </w:t>
            </w:r>
            <w:r>
              <w:rPr>
                <w:b/>
                <w:i/>
              </w:rPr>
              <w:t xml:space="preserve">trame </w:t>
            </w:r>
            <w:r w:rsidRPr="002C3A89">
              <w:rPr>
                <w:b/>
                <w:i/>
              </w:rPr>
              <w:t>détaillée « projet de politique documentaire »</w:t>
            </w:r>
          </w:p>
        </w:tc>
      </w:tr>
    </w:tbl>
    <w:p w:rsidR="00553DD0" w:rsidRDefault="00553DD0" w:rsidP="003C13F9">
      <w:pPr>
        <w:spacing w:after="0"/>
        <w:rPr>
          <w:b/>
          <w:sz w:val="10"/>
          <w:szCs w:val="10"/>
        </w:rPr>
      </w:pPr>
    </w:p>
    <w:p w:rsidR="00A12FFA" w:rsidRDefault="00A12FFA" w:rsidP="003C13F9">
      <w:pPr>
        <w:spacing w:after="0"/>
        <w:rPr>
          <w:b/>
          <w:sz w:val="10"/>
          <w:szCs w:val="10"/>
        </w:rPr>
      </w:pPr>
    </w:p>
    <w:p w:rsidR="00A12FFA" w:rsidRPr="00CF48CE" w:rsidRDefault="00A12FFA" w:rsidP="003C13F9">
      <w:pPr>
        <w:spacing w:after="0"/>
        <w:rPr>
          <w:b/>
          <w:sz w:val="10"/>
          <w:szCs w:val="10"/>
        </w:rPr>
      </w:pPr>
    </w:p>
    <w:tbl>
      <w:tblPr>
        <w:tblStyle w:val="Grilledutableau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 w:firstRow="1" w:lastRow="0" w:firstColumn="1" w:lastColumn="0" w:noHBand="0" w:noVBand="1"/>
      </w:tblPr>
      <w:tblGrid>
        <w:gridCol w:w="3602"/>
        <w:gridCol w:w="5967"/>
        <w:gridCol w:w="4969"/>
      </w:tblGrid>
      <w:tr w:rsidR="00F12E62" w:rsidRPr="00C51B40" w:rsidTr="00F12E62">
        <w:tc>
          <w:tcPr>
            <w:tcW w:w="3649" w:type="dxa"/>
          </w:tcPr>
          <w:p w:rsidR="00F12E62" w:rsidRPr="00C51B40" w:rsidRDefault="00F12E62" w:rsidP="00F64B38">
            <w:pPr>
              <w:jc w:val="right"/>
              <w:rPr>
                <w:b/>
                <w:sz w:val="24"/>
                <w:szCs w:val="24"/>
              </w:rPr>
            </w:pPr>
            <w:r w:rsidRPr="00C51B40">
              <w:rPr>
                <w:b/>
                <w:sz w:val="24"/>
                <w:szCs w:val="24"/>
              </w:rPr>
              <w:t>PARTENARIAT</w:t>
            </w:r>
            <w:r w:rsidR="004F7DC1">
              <w:rPr>
                <w:b/>
                <w:sz w:val="24"/>
                <w:szCs w:val="24"/>
              </w:rPr>
              <w:t>S</w:t>
            </w:r>
            <w:r w:rsidRPr="00C51B40">
              <w:rPr>
                <w:b/>
                <w:sz w:val="24"/>
                <w:szCs w:val="24"/>
              </w:rPr>
              <w:t xml:space="preserve">  EFFECTIF</w:t>
            </w:r>
            <w:r w:rsidR="004F7DC1">
              <w:rPr>
                <w:b/>
                <w:sz w:val="24"/>
                <w:szCs w:val="24"/>
              </w:rPr>
              <w:t>S</w:t>
            </w:r>
            <w:r w:rsidR="00D90C35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088" w:type="dxa"/>
          </w:tcPr>
          <w:p w:rsidR="00F12E62" w:rsidRPr="00C51B40" w:rsidRDefault="00F12E62" w:rsidP="005478C4">
            <w:pPr>
              <w:rPr>
                <w:b/>
                <w:sz w:val="24"/>
                <w:szCs w:val="24"/>
              </w:rPr>
            </w:pPr>
          </w:p>
        </w:tc>
        <w:tc>
          <w:tcPr>
            <w:tcW w:w="5077" w:type="dxa"/>
          </w:tcPr>
          <w:p w:rsidR="00F12E62" w:rsidRPr="00C51B40" w:rsidRDefault="00F12E62" w:rsidP="005478C4">
            <w:pPr>
              <w:rPr>
                <w:b/>
                <w:sz w:val="24"/>
                <w:szCs w:val="24"/>
              </w:rPr>
            </w:pPr>
          </w:p>
        </w:tc>
      </w:tr>
      <w:tr w:rsidR="00DA4EF2" w:rsidRPr="005C7F82" w:rsidTr="00F12E62">
        <w:tc>
          <w:tcPr>
            <w:tcW w:w="3649" w:type="dxa"/>
          </w:tcPr>
          <w:p w:rsidR="00DA4EF2" w:rsidRPr="005C7F82" w:rsidRDefault="00DA4EF2" w:rsidP="00C5227F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L</w:t>
            </w:r>
            <w:r w:rsidRPr="005C7F82">
              <w:rPr>
                <w:b/>
              </w:rPr>
              <w:t>ecture</w:t>
            </w:r>
          </w:p>
        </w:tc>
        <w:tc>
          <w:tcPr>
            <w:tcW w:w="6088" w:type="dxa"/>
          </w:tcPr>
          <w:p w:rsidR="00DA4EF2" w:rsidRPr="005C7F82" w:rsidRDefault="00DA4EF2" w:rsidP="00821623">
            <w:pPr>
              <w:rPr>
                <w:b/>
              </w:rPr>
            </w:pPr>
            <w:r w:rsidRPr="005C7F82">
              <w:rPr>
                <w:b/>
              </w:rPr>
              <w:t xml:space="preserve">Bibliothèque, librairie, maison d’édition, manifestations (salon, festival, fête…) ; presse et médias… </w:t>
            </w:r>
          </w:p>
        </w:tc>
        <w:tc>
          <w:tcPr>
            <w:tcW w:w="5077" w:type="dxa"/>
            <w:vMerge w:val="restart"/>
          </w:tcPr>
          <w:p w:rsidR="00DA4EF2" w:rsidRDefault="00DA4EF2" w:rsidP="00821623">
            <w:pPr>
              <w:rPr>
                <w:b/>
                <w:i/>
              </w:rPr>
            </w:pPr>
          </w:p>
          <w:p w:rsidR="00DA4EF2" w:rsidRDefault="00DA4EF2" w:rsidP="00821623">
            <w:pPr>
              <w:rPr>
                <w:b/>
                <w:i/>
              </w:rPr>
            </w:pPr>
            <w:r w:rsidRPr="002C3A89">
              <w:rPr>
                <w:b/>
                <w:i/>
              </w:rPr>
              <w:t>Compléter la fiche détaillée « projet de politique documentaire »</w:t>
            </w:r>
          </w:p>
          <w:p w:rsidR="00DA4EF2" w:rsidRPr="005C7F82" w:rsidRDefault="00DA4EF2" w:rsidP="00DA4EF2">
            <w:pPr>
              <w:rPr>
                <w:b/>
              </w:rPr>
            </w:pPr>
            <w:r>
              <w:rPr>
                <w:b/>
                <w:i/>
              </w:rPr>
              <w:t>Joindre les conventions de partenariat</w:t>
            </w:r>
          </w:p>
        </w:tc>
      </w:tr>
      <w:tr w:rsidR="00DA4EF2" w:rsidRPr="005C7F82" w:rsidTr="00F12E62">
        <w:tc>
          <w:tcPr>
            <w:tcW w:w="3649" w:type="dxa"/>
          </w:tcPr>
          <w:p w:rsidR="00DA4EF2" w:rsidRPr="005C7F82" w:rsidRDefault="00DA4EF2" w:rsidP="00C5227F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</w:t>
            </w:r>
            <w:r w:rsidRPr="005C7F82">
              <w:rPr>
                <w:b/>
              </w:rPr>
              <w:t>ulture</w:t>
            </w:r>
          </w:p>
        </w:tc>
        <w:tc>
          <w:tcPr>
            <w:tcW w:w="6088" w:type="dxa"/>
          </w:tcPr>
          <w:p w:rsidR="00DA4EF2" w:rsidRPr="005C7F82" w:rsidRDefault="00DA4EF2" w:rsidP="00821623">
            <w:pPr>
              <w:rPr>
                <w:b/>
              </w:rPr>
            </w:pPr>
            <w:r w:rsidRPr="005C7F82">
              <w:rPr>
                <w:b/>
              </w:rPr>
              <w:t xml:space="preserve">Théâtre, CCSTI, maison de la culture, musée, </w:t>
            </w:r>
            <w:r w:rsidRPr="006F4E4A">
              <w:rPr>
                <w:b/>
              </w:rPr>
              <w:t>fondation</w:t>
            </w:r>
            <w:r>
              <w:rPr>
                <w:b/>
              </w:rPr>
              <w:t xml:space="preserve">, </w:t>
            </w:r>
            <w:r w:rsidRPr="005C7F82">
              <w:rPr>
                <w:b/>
              </w:rPr>
              <w:t>cinéma, conservatoire, manifestations culturelles, salle de spectacle…</w:t>
            </w:r>
          </w:p>
        </w:tc>
        <w:tc>
          <w:tcPr>
            <w:tcW w:w="5077" w:type="dxa"/>
            <w:vMerge/>
          </w:tcPr>
          <w:p w:rsidR="00DA4EF2" w:rsidRPr="005C7F82" w:rsidRDefault="00DA4EF2" w:rsidP="00821623">
            <w:pPr>
              <w:rPr>
                <w:b/>
              </w:rPr>
            </w:pPr>
          </w:p>
        </w:tc>
      </w:tr>
      <w:tr w:rsidR="00DA4EF2" w:rsidRPr="005C7F82" w:rsidTr="00F12E62">
        <w:tc>
          <w:tcPr>
            <w:tcW w:w="3649" w:type="dxa"/>
          </w:tcPr>
          <w:p w:rsidR="00DA4EF2" w:rsidRPr="005C7F82" w:rsidRDefault="00DA4EF2" w:rsidP="00C5227F">
            <w:pPr>
              <w:pStyle w:val="Paragraphedeliste"/>
              <w:numPr>
                <w:ilvl w:val="0"/>
                <w:numId w:val="1"/>
              </w:numPr>
            </w:pPr>
            <w:r>
              <w:t>C</w:t>
            </w:r>
            <w:r w:rsidRPr="005C7F82">
              <w:t>itoyen</w:t>
            </w:r>
          </w:p>
        </w:tc>
        <w:tc>
          <w:tcPr>
            <w:tcW w:w="6088" w:type="dxa"/>
          </w:tcPr>
          <w:p w:rsidR="00DA4EF2" w:rsidRPr="005C7F82" w:rsidRDefault="00DA4EF2" w:rsidP="005478C4">
            <w:r>
              <w:t>A</w:t>
            </w:r>
            <w:r w:rsidRPr="005C7F82">
              <w:t>ssociation</w:t>
            </w:r>
            <w:r>
              <w:t xml:space="preserve">, organisme, </w:t>
            </w:r>
            <w:r w:rsidR="00AD2C86">
              <w:t xml:space="preserve">média, </w:t>
            </w:r>
            <w:r>
              <w:t>administration et institution…</w:t>
            </w:r>
          </w:p>
        </w:tc>
        <w:tc>
          <w:tcPr>
            <w:tcW w:w="5077" w:type="dxa"/>
            <w:vMerge/>
          </w:tcPr>
          <w:p w:rsidR="00DA4EF2" w:rsidRDefault="00DA4EF2" w:rsidP="005478C4"/>
        </w:tc>
      </w:tr>
      <w:tr w:rsidR="00DA4EF2" w:rsidTr="00F12E62">
        <w:tc>
          <w:tcPr>
            <w:tcW w:w="3649" w:type="dxa"/>
          </w:tcPr>
          <w:p w:rsidR="00DA4EF2" w:rsidRPr="00280DCC" w:rsidRDefault="00DA4EF2" w:rsidP="00C5227F">
            <w:pPr>
              <w:pStyle w:val="Paragraphedeliste"/>
              <w:numPr>
                <w:ilvl w:val="0"/>
                <w:numId w:val="1"/>
              </w:numPr>
            </w:pPr>
            <w:r>
              <w:t>Professionnel</w:t>
            </w:r>
          </w:p>
        </w:tc>
        <w:tc>
          <w:tcPr>
            <w:tcW w:w="6088" w:type="dxa"/>
          </w:tcPr>
          <w:p w:rsidR="00DA4EF2" w:rsidRPr="00821623" w:rsidRDefault="00DA4EF2" w:rsidP="004F2324">
            <w:r>
              <w:t>Fédération ou organisation professionnelle, chambre des métiers, chambre de commerce</w:t>
            </w:r>
            <w:r w:rsidR="00915FBC">
              <w:t>…</w:t>
            </w:r>
          </w:p>
        </w:tc>
        <w:tc>
          <w:tcPr>
            <w:tcW w:w="5077" w:type="dxa"/>
            <w:vMerge/>
          </w:tcPr>
          <w:p w:rsidR="00DA4EF2" w:rsidRDefault="00DA4EF2" w:rsidP="004F2324"/>
        </w:tc>
      </w:tr>
    </w:tbl>
    <w:p w:rsidR="00A34686" w:rsidRPr="007C353F" w:rsidRDefault="00A34686" w:rsidP="00A12FFA">
      <w:pPr>
        <w:spacing w:after="0"/>
        <w:rPr>
          <w:b/>
          <w:sz w:val="10"/>
          <w:szCs w:val="10"/>
        </w:rPr>
      </w:pPr>
    </w:p>
    <w:p w:rsidR="000003A2" w:rsidRDefault="000003A2" w:rsidP="00A12FFA">
      <w:pPr>
        <w:spacing w:after="0"/>
        <w:rPr>
          <w:b/>
          <w:sz w:val="10"/>
          <w:szCs w:val="10"/>
        </w:rPr>
      </w:pPr>
    </w:p>
    <w:p w:rsidR="00F12E62" w:rsidRDefault="00F12E62" w:rsidP="00A12FFA">
      <w:pPr>
        <w:spacing w:after="0"/>
        <w:rPr>
          <w:b/>
          <w:sz w:val="10"/>
          <w:szCs w:val="10"/>
        </w:rPr>
      </w:pPr>
    </w:p>
    <w:p w:rsidR="007C353F" w:rsidRPr="007C353F" w:rsidRDefault="007C353F" w:rsidP="00A12FFA">
      <w:pPr>
        <w:spacing w:after="0"/>
        <w:rPr>
          <w:b/>
          <w:sz w:val="10"/>
          <w:szCs w:val="10"/>
        </w:rPr>
      </w:pPr>
    </w:p>
    <w:tbl>
      <w:tblPr>
        <w:tblStyle w:val="Grilledutableau"/>
        <w:tblW w:w="1457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 w:firstRow="1" w:lastRow="0" w:firstColumn="1" w:lastColumn="0" w:noHBand="0" w:noVBand="1"/>
      </w:tblPr>
      <w:tblGrid>
        <w:gridCol w:w="3652"/>
        <w:gridCol w:w="6046"/>
        <w:gridCol w:w="4873"/>
      </w:tblGrid>
      <w:tr w:rsidR="00F12E62" w:rsidRPr="00C51B40" w:rsidTr="005B75A0">
        <w:tc>
          <w:tcPr>
            <w:tcW w:w="3652" w:type="dxa"/>
          </w:tcPr>
          <w:p w:rsidR="00F12E62" w:rsidRPr="00C51B40" w:rsidRDefault="00F12E62" w:rsidP="0009211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INTEGRATION  ETABLISSEMENT</w:t>
            </w:r>
          </w:p>
        </w:tc>
        <w:tc>
          <w:tcPr>
            <w:tcW w:w="6046" w:type="dxa"/>
          </w:tcPr>
          <w:p w:rsidR="00F12E62" w:rsidRPr="00C51B40" w:rsidRDefault="00F12E62" w:rsidP="00092112">
            <w:pPr>
              <w:rPr>
                <w:b/>
                <w:sz w:val="24"/>
                <w:szCs w:val="24"/>
              </w:rPr>
            </w:pPr>
          </w:p>
        </w:tc>
        <w:tc>
          <w:tcPr>
            <w:tcW w:w="4873" w:type="dxa"/>
          </w:tcPr>
          <w:p w:rsidR="00F12E62" w:rsidRPr="00C51B40" w:rsidRDefault="00F12E62" w:rsidP="00092112">
            <w:pPr>
              <w:rPr>
                <w:b/>
                <w:sz w:val="24"/>
                <w:szCs w:val="24"/>
              </w:rPr>
            </w:pPr>
          </w:p>
        </w:tc>
      </w:tr>
      <w:tr w:rsidR="00F12E62" w:rsidRPr="005C7F82" w:rsidTr="005B75A0">
        <w:tc>
          <w:tcPr>
            <w:tcW w:w="3652" w:type="dxa"/>
          </w:tcPr>
          <w:p w:rsidR="00F12E62" w:rsidRPr="005C7F82" w:rsidRDefault="00F12E62" w:rsidP="00092112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Comité de pilotage 3C</w:t>
            </w:r>
          </w:p>
        </w:tc>
        <w:tc>
          <w:tcPr>
            <w:tcW w:w="6046" w:type="dxa"/>
          </w:tcPr>
          <w:p w:rsidR="00F12E62" w:rsidRPr="005C7F82" w:rsidRDefault="00F12E62" w:rsidP="00092112">
            <w:pPr>
              <w:rPr>
                <w:b/>
              </w:rPr>
            </w:pPr>
            <w:r>
              <w:rPr>
                <w:b/>
              </w:rPr>
              <w:t>Groupe de suivi du projet, suite du groupe de pilotage pluridisciplinaire (cf. ci-dessus). Une réunion de bilan par an, a minima, un document de bilan annuel.</w:t>
            </w:r>
          </w:p>
        </w:tc>
        <w:tc>
          <w:tcPr>
            <w:tcW w:w="4873" w:type="dxa"/>
          </w:tcPr>
          <w:p w:rsidR="00F12E62" w:rsidRDefault="00F12E62" w:rsidP="00092112">
            <w:pPr>
              <w:rPr>
                <w:b/>
              </w:rPr>
            </w:pPr>
          </w:p>
        </w:tc>
      </w:tr>
      <w:tr w:rsidR="00F12E62" w:rsidRPr="005C7F82" w:rsidTr="005B75A0">
        <w:tc>
          <w:tcPr>
            <w:tcW w:w="3652" w:type="dxa"/>
          </w:tcPr>
          <w:p w:rsidR="00F12E62" w:rsidRPr="005C7F82" w:rsidRDefault="00F12E62" w:rsidP="000003A2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Club 3C</w:t>
            </w:r>
          </w:p>
        </w:tc>
        <w:tc>
          <w:tcPr>
            <w:tcW w:w="6046" w:type="dxa"/>
          </w:tcPr>
          <w:p w:rsidR="00F12E62" w:rsidRPr="005C7F82" w:rsidRDefault="00F12E62" w:rsidP="008D013E">
            <w:pPr>
              <w:rPr>
                <w:b/>
              </w:rPr>
            </w:pPr>
            <w:r>
              <w:rPr>
                <w:b/>
              </w:rPr>
              <w:t>Groupe d’élèves volontaires pour participer au fonctionnement du 3C : petite maintenance, prêt d’ouvrages et retours, organisation d’événements, consultation pour les acquisitions… Recrutement et formation de ce groupe par CPE et professeur documentaliste.</w:t>
            </w:r>
          </w:p>
        </w:tc>
        <w:tc>
          <w:tcPr>
            <w:tcW w:w="4873" w:type="dxa"/>
          </w:tcPr>
          <w:p w:rsidR="00F12E62" w:rsidRDefault="00F12E62" w:rsidP="008D013E">
            <w:pPr>
              <w:rPr>
                <w:b/>
              </w:rPr>
            </w:pPr>
          </w:p>
        </w:tc>
      </w:tr>
    </w:tbl>
    <w:p w:rsidR="000003A2" w:rsidRDefault="000003A2" w:rsidP="00A12FFA">
      <w:pPr>
        <w:spacing w:after="0"/>
        <w:rPr>
          <w:b/>
        </w:rPr>
      </w:pPr>
    </w:p>
    <w:p w:rsidR="000003A2" w:rsidRDefault="000003A2" w:rsidP="00A12FFA">
      <w:pPr>
        <w:spacing w:after="0"/>
        <w:rPr>
          <w:b/>
        </w:rPr>
      </w:pPr>
    </w:p>
    <w:p w:rsidR="007A0FC6" w:rsidRDefault="007A0FC6" w:rsidP="00A12FFA">
      <w:pPr>
        <w:spacing w:after="0"/>
        <w:rPr>
          <w:b/>
        </w:rPr>
      </w:pPr>
    </w:p>
    <w:p w:rsidR="00B934F8" w:rsidRPr="00EB4DAA" w:rsidRDefault="00EB4DAA" w:rsidP="00EB4DAA">
      <w:pPr>
        <w:spacing w:after="0"/>
        <w:rPr>
          <w:b/>
        </w:rPr>
      </w:pPr>
      <w:r>
        <w:rPr>
          <w:b/>
        </w:rPr>
        <w:t xml:space="preserve">* </w:t>
      </w:r>
      <w:r w:rsidR="00946891" w:rsidRPr="00EB4DAA">
        <w:rPr>
          <w:b/>
        </w:rPr>
        <w:t>Autres </w:t>
      </w:r>
      <w:r>
        <w:rPr>
          <w:b/>
        </w:rPr>
        <w:t>suggestions</w:t>
      </w:r>
      <w:r w:rsidR="00D66AE8">
        <w:rPr>
          <w:b/>
        </w:rPr>
        <w:t xml:space="preserve"> pour l’espace documentaire</w:t>
      </w:r>
      <w:r w:rsidR="00946891" w:rsidRPr="00EB4DAA">
        <w:rPr>
          <w:b/>
        </w:rPr>
        <w:t>:</w:t>
      </w:r>
    </w:p>
    <w:p w:rsidR="008E40BC" w:rsidRDefault="008E40BC" w:rsidP="008E40BC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une entrée qui invite à pousser la porte de l’espace </w:t>
      </w:r>
      <w:r w:rsidR="00C84F74">
        <w:t>documentaire</w:t>
      </w:r>
      <w:r>
        <w:t xml:space="preserve">, un espace d’entrée (extérieur) qui peut être agrémenté par un affichage adapté, </w:t>
      </w:r>
    </w:p>
    <w:p w:rsidR="00946891" w:rsidRPr="00946891" w:rsidRDefault="00946891" w:rsidP="00946891">
      <w:pPr>
        <w:pStyle w:val="Paragraphedeliste"/>
        <w:numPr>
          <w:ilvl w:val="0"/>
          <w:numId w:val="1"/>
        </w:numPr>
        <w:spacing w:after="0"/>
        <w:ind w:left="426" w:hanging="66"/>
        <w:rPr>
          <w:b/>
        </w:rPr>
      </w:pPr>
      <w:r>
        <w:t>une possibilité de s'isoler pour lire…</w:t>
      </w:r>
    </w:p>
    <w:p w:rsidR="00B934F8" w:rsidRPr="00946891" w:rsidRDefault="00946891" w:rsidP="00946891">
      <w:pPr>
        <w:pStyle w:val="Paragraphedeliste"/>
        <w:numPr>
          <w:ilvl w:val="0"/>
          <w:numId w:val="1"/>
        </w:numPr>
        <w:spacing w:after="0"/>
        <w:ind w:left="426" w:hanging="66"/>
        <w:rPr>
          <w:b/>
        </w:rPr>
      </w:pPr>
      <w:r>
        <w:t>un mur d'expression,</w:t>
      </w:r>
    </w:p>
    <w:p w:rsidR="00946891" w:rsidRPr="00A75A31" w:rsidRDefault="00946891" w:rsidP="00946891">
      <w:pPr>
        <w:pStyle w:val="Paragraphedeliste"/>
        <w:numPr>
          <w:ilvl w:val="0"/>
          <w:numId w:val="1"/>
        </w:numPr>
        <w:spacing w:after="0"/>
        <w:ind w:left="426" w:hanging="66"/>
        <w:rPr>
          <w:b/>
        </w:rPr>
      </w:pPr>
      <w:r>
        <w:t>un atelier prise de vues ou visionnage de films</w:t>
      </w:r>
      <w:r w:rsidR="006578C3">
        <w:t>,</w:t>
      </w:r>
    </w:p>
    <w:p w:rsidR="008B2E33" w:rsidRPr="008B2E33" w:rsidRDefault="00A75A31" w:rsidP="00946891">
      <w:pPr>
        <w:pStyle w:val="Paragraphedeliste"/>
        <w:numPr>
          <w:ilvl w:val="0"/>
          <w:numId w:val="1"/>
        </w:numPr>
        <w:spacing w:after="0"/>
        <w:ind w:left="426" w:hanging="66"/>
        <w:rPr>
          <w:b/>
        </w:rPr>
      </w:pPr>
      <w:r>
        <w:t xml:space="preserve">un </w:t>
      </w:r>
      <w:r w:rsidR="008B2E33">
        <w:t>espace</w:t>
      </w:r>
      <w:r>
        <w:t xml:space="preserve"> profs</w:t>
      </w:r>
      <w:r w:rsidR="008B2E33">
        <w:t>,</w:t>
      </w:r>
    </w:p>
    <w:p w:rsidR="00A75A31" w:rsidRPr="00D66AE8" w:rsidRDefault="008B2E33" w:rsidP="00946891">
      <w:pPr>
        <w:pStyle w:val="Paragraphedeliste"/>
        <w:numPr>
          <w:ilvl w:val="0"/>
          <w:numId w:val="1"/>
        </w:numPr>
        <w:spacing w:after="0"/>
        <w:ind w:left="426" w:hanging="66"/>
        <w:rPr>
          <w:b/>
        </w:rPr>
      </w:pPr>
      <w:r>
        <w:t>un espace destiné aux priorités de l’établissement</w:t>
      </w:r>
      <w:r w:rsidR="001B6703">
        <w:t xml:space="preserve"> (EEDD)</w:t>
      </w:r>
      <w:r w:rsidR="00A75A31">
        <w:t>.</w:t>
      </w:r>
    </w:p>
    <w:p w:rsidR="00D66AE8" w:rsidRDefault="00D66AE8" w:rsidP="00D66AE8">
      <w:pPr>
        <w:spacing w:after="0"/>
        <w:rPr>
          <w:b/>
        </w:rPr>
      </w:pPr>
    </w:p>
    <w:p w:rsidR="007A0FC6" w:rsidRDefault="007A0FC6" w:rsidP="00D66AE8">
      <w:pPr>
        <w:spacing w:after="0"/>
        <w:rPr>
          <w:b/>
        </w:rPr>
      </w:pPr>
    </w:p>
    <w:p w:rsidR="007A0FC6" w:rsidRDefault="007A0FC6" w:rsidP="00D66AE8">
      <w:pPr>
        <w:spacing w:after="0"/>
        <w:rPr>
          <w:b/>
        </w:rPr>
      </w:pPr>
    </w:p>
    <w:p w:rsidR="00D66AE8" w:rsidRPr="00EB4DAA" w:rsidRDefault="00D66AE8" w:rsidP="00D66AE8">
      <w:pPr>
        <w:spacing w:after="0"/>
        <w:rPr>
          <w:b/>
        </w:rPr>
      </w:pPr>
      <w:r>
        <w:rPr>
          <w:b/>
        </w:rPr>
        <w:t>*</w:t>
      </w:r>
      <w:r w:rsidR="000F4282">
        <w:rPr>
          <w:b/>
        </w:rPr>
        <w:t>*</w:t>
      </w:r>
      <w:r>
        <w:rPr>
          <w:b/>
        </w:rPr>
        <w:t xml:space="preserve"> </w:t>
      </w:r>
      <w:r w:rsidRPr="00EB4DAA">
        <w:rPr>
          <w:b/>
        </w:rPr>
        <w:t>Autres </w:t>
      </w:r>
      <w:r>
        <w:rPr>
          <w:b/>
        </w:rPr>
        <w:t>suggestions pour l’espace études</w:t>
      </w:r>
      <w:r w:rsidRPr="00EB4DAA">
        <w:rPr>
          <w:b/>
        </w:rPr>
        <w:t>:</w:t>
      </w:r>
    </w:p>
    <w:p w:rsidR="00D66AE8" w:rsidRDefault="008E40BC" w:rsidP="00D66AE8">
      <w:pPr>
        <w:pStyle w:val="Paragraphedeliste"/>
        <w:numPr>
          <w:ilvl w:val="0"/>
          <w:numId w:val="1"/>
        </w:numPr>
        <w:spacing w:after="0"/>
        <w:ind w:left="426" w:hanging="66"/>
      </w:pPr>
      <w:r>
        <w:t>affichage de l’information culturelle au sein de la salle d’étude,</w:t>
      </w:r>
      <w:r w:rsidR="00D66AE8">
        <w:t xml:space="preserve"> </w:t>
      </w:r>
    </w:p>
    <w:p w:rsidR="00FD4237" w:rsidRDefault="00FD4237" w:rsidP="00FD4237">
      <w:pPr>
        <w:pStyle w:val="Paragraphedeliste"/>
        <w:numPr>
          <w:ilvl w:val="0"/>
          <w:numId w:val="6"/>
        </w:numPr>
        <w:spacing w:after="0" w:line="240" w:lineRule="auto"/>
      </w:pPr>
      <w:r>
        <w:t>Une charte de vie simple :</w:t>
      </w:r>
    </w:p>
    <w:tbl>
      <w:tblPr>
        <w:tblStyle w:val="Grilledutableau"/>
        <w:tblW w:w="9067" w:type="dxa"/>
        <w:tblInd w:w="2689" w:type="dxa"/>
        <w:tblLook w:val="04A0" w:firstRow="1" w:lastRow="0" w:firstColumn="1" w:lastColumn="0" w:noHBand="0" w:noVBand="1"/>
      </w:tblPr>
      <w:tblGrid>
        <w:gridCol w:w="3823"/>
        <w:gridCol w:w="1417"/>
        <w:gridCol w:w="3827"/>
      </w:tblGrid>
      <w:tr w:rsidR="00FD4237" w:rsidTr="00103166">
        <w:tc>
          <w:tcPr>
            <w:tcW w:w="3823" w:type="dxa"/>
          </w:tcPr>
          <w:p w:rsidR="00FD4237" w:rsidRDefault="00FD4237" w:rsidP="007C4342"/>
          <w:p w:rsidR="00FD4237" w:rsidRPr="00F755DB" w:rsidRDefault="00FD4237" w:rsidP="007C4342">
            <w:pPr>
              <w:jc w:val="center"/>
              <w:rPr>
                <w:b/>
              </w:rPr>
            </w:pPr>
            <w:r w:rsidRPr="00F755DB">
              <w:rPr>
                <w:b/>
              </w:rPr>
              <w:t xml:space="preserve">BIENVENUE </w:t>
            </w:r>
            <w:r>
              <w:rPr>
                <w:b/>
              </w:rPr>
              <w:t>EN SALLE D’ETUDE</w:t>
            </w:r>
          </w:p>
          <w:p w:rsidR="00FD4237" w:rsidRDefault="00FD4237" w:rsidP="007C4342">
            <w:pPr>
              <w:rPr>
                <w:b/>
              </w:rPr>
            </w:pPr>
          </w:p>
          <w:p w:rsidR="00FD4237" w:rsidRPr="00F755DB" w:rsidRDefault="00FD4237" w:rsidP="007C4342">
            <w:pPr>
              <w:rPr>
                <w:b/>
              </w:rPr>
            </w:pPr>
          </w:p>
          <w:p w:rsidR="00FD4237" w:rsidRPr="00F755DB" w:rsidRDefault="00FD4237" w:rsidP="007C4342">
            <w:pPr>
              <w:rPr>
                <w:b/>
              </w:rPr>
            </w:pPr>
            <w:r>
              <w:rPr>
                <w:b/>
              </w:rPr>
              <w:t>En salle d’étude,</w:t>
            </w:r>
            <w:r w:rsidRPr="00F755DB">
              <w:rPr>
                <w:b/>
              </w:rPr>
              <w:t xml:space="preserve"> je peux</w:t>
            </w:r>
          </w:p>
          <w:p w:rsidR="00FD4237" w:rsidRPr="00F755DB" w:rsidRDefault="00FD4237" w:rsidP="007C4342">
            <w:pPr>
              <w:rPr>
                <w:b/>
              </w:rPr>
            </w:pPr>
            <w:r w:rsidRPr="00F755DB">
              <w:rPr>
                <w:b/>
              </w:rPr>
              <w:t>-</w:t>
            </w:r>
          </w:p>
          <w:p w:rsidR="00FD4237" w:rsidRPr="00F755DB" w:rsidRDefault="00FD4237" w:rsidP="007C4342">
            <w:pPr>
              <w:rPr>
                <w:b/>
              </w:rPr>
            </w:pPr>
            <w:r w:rsidRPr="00F755DB">
              <w:rPr>
                <w:b/>
              </w:rPr>
              <w:t>-</w:t>
            </w:r>
          </w:p>
          <w:p w:rsidR="00FD4237" w:rsidRPr="00F755DB" w:rsidRDefault="00FD4237" w:rsidP="007C4342">
            <w:pPr>
              <w:rPr>
                <w:b/>
              </w:rPr>
            </w:pPr>
            <w:r w:rsidRPr="00F755DB">
              <w:rPr>
                <w:b/>
              </w:rPr>
              <w:t>-</w:t>
            </w:r>
          </w:p>
          <w:p w:rsidR="00FD4237" w:rsidRPr="00F755DB" w:rsidRDefault="00FD4237" w:rsidP="007C4342">
            <w:pPr>
              <w:rPr>
                <w:b/>
              </w:rPr>
            </w:pPr>
          </w:p>
          <w:p w:rsidR="00FD4237" w:rsidRPr="00F755DB" w:rsidRDefault="00FD4237" w:rsidP="007C4342">
            <w:pPr>
              <w:rPr>
                <w:b/>
              </w:rPr>
            </w:pPr>
            <w:r>
              <w:rPr>
                <w:b/>
              </w:rPr>
              <w:t>En salle d’étude,</w:t>
            </w:r>
            <w:r w:rsidRPr="00F755DB">
              <w:rPr>
                <w:b/>
              </w:rPr>
              <w:t xml:space="preserve"> je ne peux pas</w:t>
            </w:r>
          </w:p>
          <w:p w:rsidR="00FD4237" w:rsidRPr="00F755DB" w:rsidRDefault="00FD4237" w:rsidP="007C4342">
            <w:pPr>
              <w:rPr>
                <w:b/>
              </w:rPr>
            </w:pPr>
          </w:p>
          <w:p w:rsidR="00FD4237" w:rsidRPr="00F755DB" w:rsidRDefault="00FD4237" w:rsidP="007C4342">
            <w:pPr>
              <w:rPr>
                <w:b/>
              </w:rPr>
            </w:pPr>
            <w:r w:rsidRPr="00F755DB">
              <w:rPr>
                <w:b/>
              </w:rPr>
              <w:t>-</w:t>
            </w:r>
          </w:p>
          <w:p w:rsidR="00FD4237" w:rsidRPr="00F755DB" w:rsidRDefault="00FD4237" w:rsidP="007C4342">
            <w:pPr>
              <w:rPr>
                <w:b/>
              </w:rPr>
            </w:pPr>
            <w:r w:rsidRPr="00F755DB">
              <w:rPr>
                <w:b/>
              </w:rPr>
              <w:t>-</w:t>
            </w:r>
          </w:p>
          <w:p w:rsidR="00FD4237" w:rsidRPr="00F755DB" w:rsidRDefault="00FD4237" w:rsidP="007C4342">
            <w:pPr>
              <w:rPr>
                <w:b/>
              </w:rPr>
            </w:pPr>
            <w:r w:rsidRPr="00F755DB">
              <w:rPr>
                <w:b/>
              </w:rPr>
              <w:t>-</w:t>
            </w:r>
          </w:p>
          <w:p w:rsidR="00FD4237" w:rsidRDefault="00FD4237" w:rsidP="007C4342"/>
        </w:tc>
        <w:tc>
          <w:tcPr>
            <w:tcW w:w="1417" w:type="dxa"/>
            <w:tcBorders>
              <w:top w:val="nil"/>
              <w:bottom w:val="nil"/>
            </w:tcBorders>
          </w:tcPr>
          <w:p w:rsidR="00FD4237" w:rsidRDefault="00FD4237" w:rsidP="007C4342"/>
        </w:tc>
        <w:tc>
          <w:tcPr>
            <w:tcW w:w="3827" w:type="dxa"/>
          </w:tcPr>
          <w:p w:rsidR="00FD4237" w:rsidRDefault="00FD4237" w:rsidP="007C4342">
            <w:pPr>
              <w:jc w:val="center"/>
              <w:rPr>
                <w:b/>
              </w:rPr>
            </w:pPr>
          </w:p>
          <w:p w:rsidR="00FD4237" w:rsidRPr="00F755DB" w:rsidRDefault="00FD4237" w:rsidP="007C4342">
            <w:pPr>
              <w:jc w:val="center"/>
              <w:rPr>
                <w:b/>
              </w:rPr>
            </w:pPr>
            <w:r w:rsidRPr="00F755DB">
              <w:rPr>
                <w:b/>
              </w:rPr>
              <w:t xml:space="preserve">BIENVENUE </w:t>
            </w:r>
            <w:r>
              <w:rPr>
                <w:b/>
              </w:rPr>
              <w:t>EN SALLE D’ETUDE</w:t>
            </w:r>
          </w:p>
          <w:p w:rsidR="00FD4237" w:rsidRDefault="00FD4237" w:rsidP="007C4342">
            <w:pPr>
              <w:rPr>
                <w:b/>
              </w:rPr>
            </w:pPr>
          </w:p>
          <w:p w:rsidR="00FD4237" w:rsidRPr="00F755DB" w:rsidRDefault="00FD4237" w:rsidP="007C4342">
            <w:pPr>
              <w:rPr>
                <w:b/>
              </w:rPr>
            </w:pPr>
          </w:p>
          <w:p w:rsidR="00FD4237" w:rsidRPr="00F755DB" w:rsidRDefault="00FD4237" w:rsidP="007C4342">
            <w:pPr>
              <w:rPr>
                <w:b/>
              </w:rPr>
            </w:pPr>
            <w:r>
              <w:rPr>
                <w:b/>
              </w:rPr>
              <w:t>En salle d’étude,</w:t>
            </w:r>
            <w:r w:rsidRPr="00F755DB">
              <w:rPr>
                <w:b/>
              </w:rPr>
              <w:t xml:space="preserve"> je peux</w:t>
            </w:r>
          </w:p>
          <w:p w:rsidR="00FD4237" w:rsidRPr="00F755DB" w:rsidRDefault="00FD4237" w:rsidP="007C4342">
            <w:pPr>
              <w:rPr>
                <w:b/>
              </w:rPr>
            </w:pPr>
            <w:r w:rsidRPr="00F755DB">
              <w:rPr>
                <w:b/>
              </w:rPr>
              <w:t>-</w:t>
            </w:r>
          </w:p>
          <w:p w:rsidR="00FD4237" w:rsidRPr="00F755DB" w:rsidRDefault="00FD4237" w:rsidP="007C4342">
            <w:pPr>
              <w:rPr>
                <w:b/>
              </w:rPr>
            </w:pPr>
            <w:r w:rsidRPr="00F755DB">
              <w:rPr>
                <w:b/>
              </w:rPr>
              <w:t>-</w:t>
            </w:r>
          </w:p>
          <w:p w:rsidR="00FD4237" w:rsidRPr="00F755DB" w:rsidRDefault="00FD4237" w:rsidP="007C4342">
            <w:pPr>
              <w:rPr>
                <w:b/>
              </w:rPr>
            </w:pPr>
            <w:r w:rsidRPr="00F755DB">
              <w:rPr>
                <w:b/>
              </w:rPr>
              <w:t>-</w:t>
            </w:r>
          </w:p>
          <w:p w:rsidR="00FD4237" w:rsidRPr="00F755DB" w:rsidRDefault="00FD4237" w:rsidP="007C4342">
            <w:pPr>
              <w:rPr>
                <w:b/>
              </w:rPr>
            </w:pPr>
          </w:p>
          <w:p w:rsidR="00FD4237" w:rsidRPr="00F755DB" w:rsidRDefault="00FD4237" w:rsidP="007C4342">
            <w:pPr>
              <w:rPr>
                <w:b/>
              </w:rPr>
            </w:pPr>
            <w:r>
              <w:rPr>
                <w:b/>
              </w:rPr>
              <w:t>En salle d’étude,</w:t>
            </w:r>
            <w:r w:rsidRPr="00F755DB">
              <w:rPr>
                <w:b/>
              </w:rPr>
              <w:t xml:space="preserve"> je </w:t>
            </w:r>
            <w:r>
              <w:rPr>
                <w:b/>
              </w:rPr>
              <w:t>dois</w:t>
            </w:r>
          </w:p>
          <w:p w:rsidR="00FD4237" w:rsidRPr="00F755DB" w:rsidRDefault="00FD4237" w:rsidP="007C4342">
            <w:pPr>
              <w:rPr>
                <w:b/>
              </w:rPr>
            </w:pPr>
          </w:p>
          <w:p w:rsidR="00FD4237" w:rsidRPr="00F755DB" w:rsidRDefault="00FD4237" w:rsidP="007C4342">
            <w:pPr>
              <w:rPr>
                <w:b/>
              </w:rPr>
            </w:pPr>
            <w:r w:rsidRPr="00F755DB">
              <w:rPr>
                <w:b/>
              </w:rPr>
              <w:t>-</w:t>
            </w:r>
          </w:p>
          <w:p w:rsidR="00FD4237" w:rsidRPr="00F755DB" w:rsidRDefault="00FD4237" w:rsidP="007C4342">
            <w:pPr>
              <w:rPr>
                <w:b/>
              </w:rPr>
            </w:pPr>
            <w:r w:rsidRPr="00F755DB">
              <w:rPr>
                <w:b/>
              </w:rPr>
              <w:t>-</w:t>
            </w:r>
          </w:p>
          <w:p w:rsidR="00FD4237" w:rsidRPr="00F755DB" w:rsidRDefault="00FD4237" w:rsidP="007C4342">
            <w:pPr>
              <w:rPr>
                <w:b/>
              </w:rPr>
            </w:pPr>
            <w:r w:rsidRPr="00F755DB">
              <w:rPr>
                <w:b/>
              </w:rPr>
              <w:t>-</w:t>
            </w:r>
          </w:p>
          <w:p w:rsidR="00FD4237" w:rsidRDefault="00FD4237" w:rsidP="007C4342"/>
        </w:tc>
      </w:tr>
    </w:tbl>
    <w:p w:rsidR="00504B7D" w:rsidRDefault="00504B7D" w:rsidP="00FD4237">
      <w:pPr>
        <w:rPr>
          <w:b/>
        </w:rPr>
      </w:pPr>
    </w:p>
    <w:p w:rsidR="00FD4237" w:rsidRPr="00D66AE8" w:rsidRDefault="00FD4237" w:rsidP="00FD4237">
      <w:pPr>
        <w:spacing w:after="0"/>
      </w:pPr>
    </w:p>
    <w:p w:rsidR="00D66AE8" w:rsidRPr="00D66AE8" w:rsidRDefault="00D66AE8" w:rsidP="00D66AE8">
      <w:pPr>
        <w:spacing w:after="0"/>
        <w:rPr>
          <w:b/>
        </w:rPr>
      </w:pPr>
    </w:p>
    <w:sectPr w:rsidR="00D66AE8" w:rsidRPr="00D66AE8" w:rsidSect="005A5AF2">
      <w:headerReference w:type="default" r:id="rId8"/>
      <w:pgSz w:w="16838" w:h="11906" w:orient="landscape"/>
      <w:pgMar w:top="737" w:right="138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161" w:rsidRDefault="00900161" w:rsidP="00A34686">
      <w:pPr>
        <w:spacing w:after="0" w:line="240" w:lineRule="auto"/>
      </w:pPr>
      <w:r>
        <w:separator/>
      </w:r>
    </w:p>
  </w:endnote>
  <w:endnote w:type="continuationSeparator" w:id="0">
    <w:p w:rsidR="00900161" w:rsidRDefault="00900161" w:rsidP="00A3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161" w:rsidRDefault="00900161" w:rsidP="00A34686">
      <w:pPr>
        <w:spacing w:after="0" w:line="240" w:lineRule="auto"/>
      </w:pPr>
      <w:r>
        <w:separator/>
      </w:r>
    </w:p>
  </w:footnote>
  <w:footnote w:type="continuationSeparator" w:id="0">
    <w:p w:rsidR="00900161" w:rsidRDefault="00900161" w:rsidP="00A34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10E" w:rsidRDefault="00A12FFA">
    <w:pPr>
      <w:pStyle w:val="En-tte"/>
      <w:rPr>
        <w:b/>
      </w:rPr>
    </w:pPr>
    <w:r w:rsidRPr="00A12FFA">
      <w:rPr>
        <w:b/>
      </w:rPr>
      <w:t>Groupe technique académique</w:t>
    </w:r>
    <w:r w:rsidR="001A0D9A">
      <w:rPr>
        <w:b/>
      </w:rPr>
      <w:t xml:space="preserve"> politique documentaire</w:t>
    </w:r>
    <w:r w:rsidRPr="00A12FFA">
      <w:rPr>
        <w:b/>
      </w:rPr>
      <w:t xml:space="preserve"> – Académie de Grenoble – </w:t>
    </w:r>
    <w:r w:rsidR="00BB42CD">
      <w:rPr>
        <w:b/>
      </w:rPr>
      <w:t>Septembre</w:t>
    </w:r>
    <w:r w:rsidR="00F2725F">
      <w:rPr>
        <w:b/>
      </w:rPr>
      <w:t xml:space="preserve"> 202</w:t>
    </w:r>
    <w:r w:rsidR="006058EE">
      <w:rPr>
        <w:b/>
      </w:rPr>
      <w:t>3</w:t>
    </w:r>
  </w:p>
  <w:p w:rsidR="00843386" w:rsidRPr="00A12FFA" w:rsidRDefault="00843386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B84"/>
    <w:multiLevelType w:val="hybridMultilevel"/>
    <w:tmpl w:val="707A7218"/>
    <w:lvl w:ilvl="0" w:tplc="1D3A9C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E6250"/>
    <w:multiLevelType w:val="hybridMultilevel"/>
    <w:tmpl w:val="D4BA7410"/>
    <w:lvl w:ilvl="0" w:tplc="FAB496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AB8"/>
    <w:multiLevelType w:val="hybridMultilevel"/>
    <w:tmpl w:val="3264802A"/>
    <w:lvl w:ilvl="0" w:tplc="DFDC80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3A5"/>
    <w:multiLevelType w:val="hybridMultilevel"/>
    <w:tmpl w:val="7E3AE316"/>
    <w:lvl w:ilvl="0" w:tplc="E108947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317217"/>
    <w:multiLevelType w:val="hybridMultilevel"/>
    <w:tmpl w:val="2C762B16"/>
    <w:lvl w:ilvl="0" w:tplc="D0D867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82B42"/>
    <w:multiLevelType w:val="hybridMultilevel"/>
    <w:tmpl w:val="3ED6F412"/>
    <w:lvl w:ilvl="0" w:tplc="CBE83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37F74"/>
    <w:multiLevelType w:val="hybridMultilevel"/>
    <w:tmpl w:val="61DA478A"/>
    <w:lvl w:ilvl="0" w:tplc="3C8642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F9"/>
    <w:rsid w:val="000003A2"/>
    <w:rsid w:val="00006EF3"/>
    <w:rsid w:val="00013712"/>
    <w:rsid w:val="000322F2"/>
    <w:rsid w:val="0006470C"/>
    <w:rsid w:val="000B072F"/>
    <w:rsid w:val="000E18CD"/>
    <w:rsid w:val="000F2DFF"/>
    <w:rsid w:val="000F4282"/>
    <w:rsid w:val="00103166"/>
    <w:rsid w:val="00153081"/>
    <w:rsid w:val="00192CD3"/>
    <w:rsid w:val="001A0D9A"/>
    <w:rsid w:val="001B249B"/>
    <w:rsid w:val="001B6703"/>
    <w:rsid w:val="001D182C"/>
    <w:rsid w:val="001D4DA0"/>
    <w:rsid w:val="001E7D7D"/>
    <w:rsid w:val="00250F45"/>
    <w:rsid w:val="00272402"/>
    <w:rsid w:val="00274FBD"/>
    <w:rsid w:val="002759B2"/>
    <w:rsid w:val="00280DCC"/>
    <w:rsid w:val="002A5B29"/>
    <w:rsid w:val="002B3F77"/>
    <w:rsid w:val="002C3A89"/>
    <w:rsid w:val="002C7447"/>
    <w:rsid w:val="002F3AFB"/>
    <w:rsid w:val="003036F5"/>
    <w:rsid w:val="003148EE"/>
    <w:rsid w:val="00316C61"/>
    <w:rsid w:val="0033610E"/>
    <w:rsid w:val="0034702C"/>
    <w:rsid w:val="003722F7"/>
    <w:rsid w:val="003816AB"/>
    <w:rsid w:val="003B0D02"/>
    <w:rsid w:val="003B54D3"/>
    <w:rsid w:val="003C13F9"/>
    <w:rsid w:val="003C3ACB"/>
    <w:rsid w:val="003D3FEF"/>
    <w:rsid w:val="003F40E7"/>
    <w:rsid w:val="00430A5A"/>
    <w:rsid w:val="0045571E"/>
    <w:rsid w:val="0045726A"/>
    <w:rsid w:val="00460118"/>
    <w:rsid w:val="00467488"/>
    <w:rsid w:val="00484EE2"/>
    <w:rsid w:val="004B4D41"/>
    <w:rsid w:val="004B4F9F"/>
    <w:rsid w:val="004E599A"/>
    <w:rsid w:val="004F7D7E"/>
    <w:rsid w:val="004F7DC1"/>
    <w:rsid w:val="00504B7D"/>
    <w:rsid w:val="00512979"/>
    <w:rsid w:val="00517DDC"/>
    <w:rsid w:val="00546497"/>
    <w:rsid w:val="00553DD0"/>
    <w:rsid w:val="005736DD"/>
    <w:rsid w:val="0058152A"/>
    <w:rsid w:val="00591479"/>
    <w:rsid w:val="005A5AF2"/>
    <w:rsid w:val="005B2EDD"/>
    <w:rsid w:val="005B4024"/>
    <w:rsid w:val="005B75A0"/>
    <w:rsid w:val="005C5F63"/>
    <w:rsid w:val="005C7F82"/>
    <w:rsid w:val="005F7F1D"/>
    <w:rsid w:val="00605460"/>
    <w:rsid w:val="006058EE"/>
    <w:rsid w:val="00631336"/>
    <w:rsid w:val="0063643A"/>
    <w:rsid w:val="006578C3"/>
    <w:rsid w:val="006649CA"/>
    <w:rsid w:val="00667B62"/>
    <w:rsid w:val="00685A1D"/>
    <w:rsid w:val="006869A9"/>
    <w:rsid w:val="00692693"/>
    <w:rsid w:val="006A6BE4"/>
    <w:rsid w:val="006B353D"/>
    <w:rsid w:val="006B3C98"/>
    <w:rsid w:val="006B6DD9"/>
    <w:rsid w:val="006D078A"/>
    <w:rsid w:val="006F17AC"/>
    <w:rsid w:val="006F292D"/>
    <w:rsid w:val="006F4E4A"/>
    <w:rsid w:val="007360FD"/>
    <w:rsid w:val="00750794"/>
    <w:rsid w:val="00755FF5"/>
    <w:rsid w:val="00777E11"/>
    <w:rsid w:val="007A0FC6"/>
    <w:rsid w:val="007C353F"/>
    <w:rsid w:val="007D15B3"/>
    <w:rsid w:val="007E78C2"/>
    <w:rsid w:val="008009C4"/>
    <w:rsid w:val="00821623"/>
    <w:rsid w:val="008420DF"/>
    <w:rsid w:val="00843386"/>
    <w:rsid w:val="008524D6"/>
    <w:rsid w:val="008560B5"/>
    <w:rsid w:val="0088488C"/>
    <w:rsid w:val="008855B1"/>
    <w:rsid w:val="008B2E33"/>
    <w:rsid w:val="008B3CCA"/>
    <w:rsid w:val="008D013E"/>
    <w:rsid w:val="008D5B64"/>
    <w:rsid w:val="008E40BC"/>
    <w:rsid w:val="008F1304"/>
    <w:rsid w:val="00900161"/>
    <w:rsid w:val="009116EA"/>
    <w:rsid w:val="00914E0A"/>
    <w:rsid w:val="00915FBC"/>
    <w:rsid w:val="00924F36"/>
    <w:rsid w:val="00933AB3"/>
    <w:rsid w:val="00936AF4"/>
    <w:rsid w:val="00946891"/>
    <w:rsid w:val="00946A05"/>
    <w:rsid w:val="00956260"/>
    <w:rsid w:val="0098157F"/>
    <w:rsid w:val="0099193C"/>
    <w:rsid w:val="009A74BA"/>
    <w:rsid w:val="009F491A"/>
    <w:rsid w:val="00A01536"/>
    <w:rsid w:val="00A059CE"/>
    <w:rsid w:val="00A12FFA"/>
    <w:rsid w:val="00A318F9"/>
    <w:rsid w:val="00A34686"/>
    <w:rsid w:val="00A3665B"/>
    <w:rsid w:val="00A42345"/>
    <w:rsid w:val="00A5588F"/>
    <w:rsid w:val="00A61A05"/>
    <w:rsid w:val="00A71979"/>
    <w:rsid w:val="00A75A31"/>
    <w:rsid w:val="00A81B00"/>
    <w:rsid w:val="00A842F1"/>
    <w:rsid w:val="00AA6616"/>
    <w:rsid w:val="00AC59F0"/>
    <w:rsid w:val="00AD2C86"/>
    <w:rsid w:val="00AE6249"/>
    <w:rsid w:val="00AF0D3E"/>
    <w:rsid w:val="00B0697B"/>
    <w:rsid w:val="00B06F8E"/>
    <w:rsid w:val="00B22F7E"/>
    <w:rsid w:val="00B32901"/>
    <w:rsid w:val="00B34329"/>
    <w:rsid w:val="00B605DB"/>
    <w:rsid w:val="00B624F0"/>
    <w:rsid w:val="00B923D6"/>
    <w:rsid w:val="00B934F8"/>
    <w:rsid w:val="00BA5EBB"/>
    <w:rsid w:val="00BA6CAB"/>
    <w:rsid w:val="00BB42CD"/>
    <w:rsid w:val="00BD1207"/>
    <w:rsid w:val="00C13D07"/>
    <w:rsid w:val="00C37A12"/>
    <w:rsid w:val="00C51B40"/>
    <w:rsid w:val="00C5227F"/>
    <w:rsid w:val="00C57036"/>
    <w:rsid w:val="00C84F74"/>
    <w:rsid w:val="00CC6F26"/>
    <w:rsid w:val="00CD2A08"/>
    <w:rsid w:val="00CD36DC"/>
    <w:rsid w:val="00CF48CE"/>
    <w:rsid w:val="00D07DC3"/>
    <w:rsid w:val="00D204C8"/>
    <w:rsid w:val="00D22C98"/>
    <w:rsid w:val="00D449EF"/>
    <w:rsid w:val="00D622A6"/>
    <w:rsid w:val="00D66AE8"/>
    <w:rsid w:val="00D90C35"/>
    <w:rsid w:val="00DA4EF2"/>
    <w:rsid w:val="00DA7C25"/>
    <w:rsid w:val="00DC3519"/>
    <w:rsid w:val="00E14662"/>
    <w:rsid w:val="00E25F7D"/>
    <w:rsid w:val="00E41CA1"/>
    <w:rsid w:val="00E52872"/>
    <w:rsid w:val="00EB4DAA"/>
    <w:rsid w:val="00EE2CD8"/>
    <w:rsid w:val="00F12E62"/>
    <w:rsid w:val="00F17079"/>
    <w:rsid w:val="00F2725F"/>
    <w:rsid w:val="00F43B4D"/>
    <w:rsid w:val="00F55F59"/>
    <w:rsid w:val="00F64B38"/>
    <w:rsid w:val="00F92B43"/>
    <w:rsid w:val="00F95246"/>
    <w:rsid w:val="00FB17CE"/>
    <w:rsid w:val="00FB4791"/>
    <w:rsid w:val="00FD3496"/>
    <w:rsid w:val="00FD4237"/>
    <w:rsid w:val="00FD6155"/>
    <w:rsid w:val="00F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304B"/>
  <w15:docId w15:val="{EEA3D37F-2B9A-4FF9-94FD-B23E3FCD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13F9"/>
    <w:pPr>
      <w:ind w:left="720"/>
      <w:contextualSpacing/>
    </w:pPr>
  </w:style>
  <w:style w:type="table" w:styleId="Grilledutableau">
    <w:name w:val="Table Grid"/>
    <w:basedOn w:val="TableauNormal"/>
    <w:uiPriority w:val="39"/>
    <w:rsid w:val="0028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34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4686"/>
  </w:style>
  <w:style w:type="paragraph" w:styleId="Pieddepage">
    <w:name w:val="footer"/>
    <w:basedOn w:val="Normal"/>
    <w:link w:val="PieddepageCar"/>
    <w:uiPriority w:val="99"/>
    <w:unhideWhenUsed/>
    <w:rsid w:val="00A34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DD4B-D975-446E-9572-73585A39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1185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</dc:creator>
  <cp:lastModifiedBy>Pierre-Yves PEPIN</cp:lastModifiedBy>
  <cp:revision>4</cp:revision>
  <cp:lastPrinted>2013-06-25T13:36:00Z</cp:lastPrinted>
  <dcterms:created xsi:type="dcterms:W3CDTF">2023-09-27T06:27:00Z</dcterms:created>
  <dcterms:modified xsi:type="dcterms:W3CDTF">2023-09-27T06:32:00Z</dcterms:modified>
</cp:coreProperties>
</file>