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1D" w:rsidRPr="00123E1D" w:rsidRDefault="00123E1D" w:rsidP="00123E1D">
      <w:pPr>
        <w:spacing w:after="20"/>
        <w:jc w:val="center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fr-FR"/>
        </w:rPr>
        <w:t>Projet interdisciplinaire Education aux Médias et à l’Information (EMI)  et Enseignement Scientifique </w:t>
      </w:r>
    </w:p>
    <w:p w:rsidR="00123E1D" w:rsidRPr="00123E1D" w:rsidRDefault="00123E1D" w:rsidP="00123E1D">
      <w:pPr>
        <w:spacing w:after="20"/>
        <w:jc w:val="center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FF00FF"/>
          <w:szCs w:val="24"/>
          <w:u w:val="single"/>
          <w:lang w:eastAsia="fr-FR"/>
        </w:rPr>
        <w:t>Thème</w:t>
      </w:r>
      <w:r w:rsidRPr="00123E1D">
        <w:rPr>
          <w:rFonts w:ascii="Comic Sans MS" w:eastAsia="Times New Roman" w:hAnsi="Comic Sans MS" w:cs="Times New Roman"/>
          <w:color w:val="FF00FF"/>
          <w:szCs w:val="24"/>
          <w:lang w:eastAsia="fr-FR"/>
        </w:rPr>
        <w:t xml:space="preserve"> </w:t>
      </w:r>
      <w:r w:rsidRPr="00123E1D">
        <w:rPr>
          <w:rFonts w:ascii="Comic Sans MS" w:eastAsia="Times New Roman" w:hAnsi="Comic Sans MS" w:cs="Times New Roman"/>
          <w:b/>
          <w:bCs/>
          <w:color w:val="FF00FF"/>
          <w:szCs w:val="24"/>
          <w:lang w:eastAsia="fr-FR"/>
        </w:rPr>
        <w:t>: La controverse sur le réchauffement climatique</w:t>
      </w:r>
    </w:p>
    <w:p w:rsidR="00123E1D" w:rsidRPr="00123E1D" w:rsidRDefault="00123E1D" w:rsidP="00123E1D">
      <w:pPr>
        <w:spacing w:after="20"/>
        <w:ind w:left="1440" w:firstLine="720"/>
        <w:jc w:val="both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FF00FF"/>
          <w:szCs w:val="24"/>
          <w:u w:val="single"/>
          <w:lang w:eastAsia="fr-FR"/>
        </w:rPr>
        <w:t>Objectif</w:t>
      </w:r>
      <w:r w:rsidRPr="00123E1D">
        <w:rPr>
          <w:rFonts w:ascii="Comic Sans MS" w:eastAsia="Times New Roman" w:hAnsi="Comic Sans MS" w:cs="Times New Roman"/>
          <w:color w:val="FF00FF"/>
          <w:szCs w:val="24"/>
          <w:lang w:eastAsia="fr-FR"/>
        </w:rPr>
        <w:t xml:space="preserve"> </w:t>
      </w:r>
      <w:r w:rsidRPr="00123E1D">
        <w:rPr>
          <w:rFonts w:ascii="Comic Sans MS" w:eastAsia="Times New Roman" w:hAnsi="Comic Sans MS" w:cs="Times New Roman"/>
          <w:b/>
          <w:bCs/>
          <w:color w:val="FF00FF"/>
          <w:szCs w:val="24"/>
          <w:lang w:eastAsia="fr-FR"/>
        </w:rPr>
        <w:t xml:space="preserve">: </w:t>
      </w:r>
      <w:r w:rsidRPr="00123E1D">
        <w:rPr>
          <w:rFonts w:ascii="Comic Sans MS" w:eastAsia="Times New Roman" w:hAnsi="Comic Sans MS" w:cs="Times New Roman"/>
          <w:b/>
          <w:bCs/>
          <w:color w:val="FF00FF"/>
          <w:sz w:val="26"/>
          <w:szCs w:val="26"/>
          <w:lang w:eastAsia="fr-FR"/>
        </w:rPr>
        <w:t>Améliorez vos compétences orales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</w:p>
    <w:p w:rsidR="00123E1D" w:rsidRPr="00123E1D" w:rsidRDefault="00123E1D" w:rsidP="00123E1D">
      <w:pPr>
        <w:jc w:val="both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FF0000"/>
          <w:sz w:val="22"/>
          <w:u w:val="single"/>
          <w:lang w:eastAsia="fr-FR"/>
        </w:rPr>
        <w:t xml:space="preserve">I/ Tâche finale </w:t>
      </w:r>
      <w:r w:rsidRPr="00123E1D">
        <w:rPr>
          <w:rFonts w:ascii="Comic Sans MS" w:eastAsia="Times New Roman" w:hAnsi="Comic Sans MS" w:cs="Times New Roman"/>
          <w:b/>
          <w:bCs/>
          <w:color w:val="FF0000"/>
          <w:sz w:val="22"/>
          <w:lang w:eastAsia="fr-FR"/>
        </w:rPr>
        <w:t>à faire pour le …..</w:t>
      </w:r>
    </w:p>
    <w:p w:rsidR="00123E1D" w:rsidRPr="00123E1D" w:rsidRDefault="00123E1D" w:rsidP="00123E1D">
      <w:pPr>
        <w:jc w:val="both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> 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Par groupes de 5, 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>vous mettrez en scène un faux débat télévisé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dans lequel des “climato-convaincus” affronteront des “climato-sceptiques”. Un élève jouera le rôle du présentateur-médiateur qui gèrera le bon déroulement du débat. Durée : entre 5 et 10 min maximum. Ensuite le public (élèves et professeurs) vous posera des questions pendant 5 min.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</w:p>
    <w:p w:rsidR="00123E1D" w:rsidRPr="00123E1D" w:rsidRDefault="00123E1D" w:rsidP="00123E1D">
      <w:pPr>
        <w:jc w:val="both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FF0000"/>
          <w:sz w:val="22"/>
          <w:lang w:eastAsia="fr-FR"/>
        </w:rPr>
        <w:t>Contenu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 xml:space="preserve"> :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 </w:t>
      </w:r>
    </w:p>
    <w:p w:rsidR="00123E1D" w:rsidRPr="00123E1D" w:rsidRDefault="00123E1D" w:rsidP="00123E1D">
      <w:pPr>
        <w:jc w:val="both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 xml:space="preserve">Les invités 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: Vous utiliserez 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>des arguments et des contre-arguments précis sur le sujet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, tirés de votre cours, de votre fiche préparatoire et de vos recherches : </w:t>
      </w:r>
    </w:p>
    <w:p w:rsidR="00123E1D" w:rsidRPr="00123E1D" w:rsidRDefault="00123E1D" w:rsidP="00123E1D">
      <w:pPr>
        <w:numPr>
          <w:ilvl w:val="0"/>
          <w:numId w:val="1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actualités : COP 26, Marches pour le climat ...</w:t>
      </w:r>
    </w:p>
    <w:p w:rsidR="00123E1D" w:rsidRPr="00123E1D" w:rsidRDefault="00123E1D" w:rsidP="00123E1D">
      <w:pPr>
        <w:numPr>
          <w:ilvl w:val="0"/>
          <w:numId w:val="2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citations d’experts</w:t>
      </w:r>
    </w:p>
    <w:p w:rsidR="00123E1D" w:rsidRPr="00123E1D" w:rsidRDefault="00123E1D" w:rsidP="00123E1D">
      <w:pPr>
        <w:numPr>
          <w:ilvl w:val="0"/>
          <w:numId w:val="2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 chiffres</w:t>
      </w:r>
    </w:p>
    <w:p w:rsidR="00123E1D" w:rsidRPr="00123E1D" w:rsidRDefault="00123E1D" w:rsidP="00123E1D">
      <w:pPr>
        <w:numPr>
          <w:ilvl w:val="0"/>
          <w:numId w:val="2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 dates</w:t>
      </w:r>
    </w:p>
    <w:p w:rsidR="00123E1D" w:rsidRPr="00123E1D" w:rsidRDefault="00123E1D" w:rsidP="00123E1D">
      <w:pPr>
        <w:numPr>
          <w:ilvl w:val="0"/>
          <w:numId w:val="2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 observations</w:t>
      </w:r>
    </w:p>
    <w:p w:rsidR="00123E1D" w:rsidRPr="00123E1D" w:rsidRDefault="00123E1D" w:rsidP="00123E1D">
      <w:pPr>
        <w:numPr>
          <w:ilvl w:val="0"/>
          <w:numId w:val="2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rapports</w:t>
      </w:r>
    </w:p>
    <w:p w:rsidR="00123E1D" w:rsidRPr="00123E1D" w:rsidRDefault="00123E1D" w:rsidP="00123E1D">
      <w:pPr>
        <w:numPr>
          <w:ilvl w:val="0"/>
          <w:numId w:val="2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 conférences etc… </w:t>
      </w:r>
    </w:p>
    <w:p w:rsidR="00123E1D" w:rsidRPr="00123E1D" w:rsidRDefault="00123E1D" w:rsidP="00123E1D">
      <w:pPr>
        <w:jc w:val="both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>Le présentateur médiateur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: Il doit être neutre. Il doit présenter les invités ainsi que l'émission et ses enjeux, et situer le débat dans l'actualité climatique récente. Il doit aussi veiller à répartir équitablement la parole, relancer le débat s'il faiblit et modérer les éventuelles "attaques". Pour cela, il doit bien connaître son sujet, que ce soit du côté climato-convaincu ou du côté climato-sceptique, sans pour autant avoir autant approfondi le sujet que les spécialistes. Il doit enfin clore le débat.</w:t>
      </w:r>
    </w:p>
    <w:p w:rsidR="00123E1D" w:rsidRPr="00123E1D" w:rsidRDefault="00123E1D" w:rsidP="00123E1D">
      <w:pPr>
        <w:jc w:val="both"/>
        <w:rPr>
          <w:rFonts w:eastAsia="Times New Roman" w:cs="Times New Roman"/>
          <w:szCs w:val="24"/>
          <w:lang w:eastAsia="fr-FR"/>
        </w:rPr>
      </w:pPr>
      <w:r w:rsidRPr="00123E1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123E1D" w:rsidRPr="00123E1D" w:rsidRDefault="00123E1D" w:rsidP="00123E1D">
      <w:pPr>
        <w:jc w:val="both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FF0000"/>
          <w:sz w:val="22"/>
          <w:lang w:eastAsia="fr-FR"/>
        </w:rPr>
        <w:t xml:space="preserve">Mise en scène 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>:</w:t>
      </w:r>
    </w:p>
    <w:p w:rsidR="00123E1D" w:rsidRPr="00123E1D" w:rsidRDefault="00123E1D" w:rsidP="00123E1D">
      <w:pPr>
        <w:numPr>
          <w:ilvl w:val="0"/>
          <w:numId w:val="3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Chaque élève aura un badge avec son prénom et son éventuel pseudonyme</w:t>
      </w:r>
    </w:p>
    <w:p w:rsidR="00123E1D" w:rsidRPr="00123E1D" w:rsidRDefault="00123E1D" w:rsidP="00123E1D">
      <w:pPr>
        <w:numPr>
          <w:ilvl w:val="0"/>
          <w:numId w:val="3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Tous les “acteurs” devront avoir à peu près le même temps de parole et soigner leur élocution</w:t>
      </w:r>
    </w:p>
    <w:p w:rsidR="00123E1D" w:rsidRPr="00123E1D" w:rsidRDefault="00123E1D" w:rsidP="00123E1D">
      <w:pPr>
        <w:numPr>
          <w:ilvl w:val="0"/>
          <w:numId w:val="3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Vous projetterez au tableau le générique de votre émission (et éventuellement d’autres documents)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</w:p>
    <w:p w:rsidR="00123E1D" w:rsidRPr="00123E1D" w:rsidRDefault="00123E1D" w:rsidP="00123E1D">
      <w:pPr>
        <w:jc w:val="both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Vous serez évalués par vos professeurs et vos camarades </w:t>
      </w:r>
      <w:r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dans le tableau ci-dessous 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sous forme de 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 xml:space="preserve">compétences 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inspirées de celles évaluées au Grand Oral du bac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 xml:space="preserve"> &gt; 4 niveaux : 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Très insuffisant - Insuffisant - Satisfaisant - Très satisfaisant </w:t>
      </w:r>
    </w:p>
    <w:tbl>
      <w:tblPr>
        <w:tblW w:w="11482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200"/>
        <w:gridCol w:w="2406"/>
        <w:gridCol w:w="3103"/>
        <w:gridCol w:w="2785"/>
        <w:gridCol w:w="1279"/>
      </w:tblGrid>
      <w:tr w:rsidR="00123E1D" w:rsidRPr="00123E1D" w:rsidTr="00123E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E1D" w:rsidRPr="00123E1D" w:rsidRDefault="00123E1D" w:rsidP="00123E1D">
            <w:pPr>
              <w:spacing w:line="0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Nom de l’élève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E1D" w:rsidRPr="00123E1D" w:rsidRDefault="00123E1D" w:rsidP="00123E1D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123E1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Elocution :</w:t>
            </w:r>
            <w:r w:rsidRPr="00123E1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 xml:space="preserve"> ton et voix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E1D" w:rsidRPr="00123E1D" w:rsidRDefault="00123E1D" w:rsidP="00123E1D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123E1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Expression : </w:t>
            </w:r>
            <w:r w:rsidRPr="00123E1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construction des phrases et vocabulaire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E1D" w:rsidRPr="00123E1D" w:rsidRDefault="00123E1D" w:rsidP="00123E1D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123E1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Connaissances : </w:t>
            </w:r>
            <w:r w:rsidRPr="00123E1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qualité des arguments et réponses aux questions du public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E1D" w:rsidRPr="00123E1D" w:rsidRDefault="00123E1D" w:rsidP="00123E1D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123E1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Intéractions</w:t>
            </w:r>
            <w:proofErr w:type="spellEnd"/>
            <w:r w:rsidRPr="00123E1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23E1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fr-FR"/>
              </w:rPr>
              <w:t> avec les autres acteurs, temps de parole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E1D" w:rsidRPr="00123E1D" w:rsidRDefault="00123E1D" w:rsidP="00123E1D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123E1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Mise en scène</w:t>
            </w:r>
          </w:p>
        </w:tc>
      </w:tr>
      <w:tr w:rsidR="00123E1D" w:rsidRPr="00123E1D" w:rsidTr="00123E1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E1D" w:rsidRPr="00123E1D" w:rsidRDefault="00123E1D" w:rsidP="00123E1D">
            <w:pPr>
              <w:rPr>
                <w:rFonts w:eastAsia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E1D" w:rsidRPr="00123E1D" w:rsidRDefault="00123E1D" w:rsidP="00123E1D">
            <w:pPr>
              <w:rPr>
                <w:rFonts w:eastAsia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E1D" w:rsidRPr="00123E1D" w:rsidRDefault="00123E1D" w:rsidP="00123E1D">
            <w:pPr>
              <w:rPr>
                <w:rFonts w:eastAsia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E1D" w:rsidRPr="00123E1D" w:rsidRDefault="00123E1D" w:rsidP="00123E1D">
            <w:pPr>
              <w:rPr>
                <w:rFonts w:eastAsia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E1D" w:rsidRPr="00123E1D" w:rsidRDefault="00123E1D" w:rsidP="00123E1D">
            <w:pPr>
              <w:rPr>
                <w:rFonts w:eastAsia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3E1D" w:rsidRPr="00123E1D" w:rsidRDefault="00123E1D" w:rsidP="00123E1D">
            <w:pPr>
              <w:rPr>
                <w:rFonts w:eastAsia="Times New Roman" w:cs="Times New Roman"/>
                <w:sz w:val="1"/>
                <w:szCs w:val="24"/>
                <w:lang w:eastAsia="fr-FR"/>
              </w:rPr>
            </w:pPr>
          </w:p>
        </w:tc>
      </w:tr>
    </w:tbl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u w:val="single"/>
          <w:lang w:eastAsia="fr-FR"/>
        </w:rPr>
        <w:t>II/ Correction de la fiche préparatoire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>Intro : Vidéo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</w:t>
      </w:r>
      <w:hyperlink r:id="rId6" w:history="1">
        <w:r w:rsidRPr="00123E1D">
          <w:rPr>
            <w:rFonts w:ascii="Comic Sans MS" w:eastAsia="Times New Roman" w:hAnsi="Comic Sans MS" w:cs="Times New Roman"/>
            <w:color w:val="000000"/>
            <w:sz w:val="22"/>
            <w:u w:val="single"/>
            <w:lang w:eastAsia="fr-FR"/>
          </w:rPr>
          <w:t xml:space="preserve">“La véritable identité des chats” </w:t>
        </w:r>
      </w:hyperlink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(9’) : info ou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fake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? (4’30 + 4’30)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u w:val="single"/>
          <w:lang w:eastAsia="fr-FR"/>
        </w:rPr>
        <w:t>III/ Des sources supplémentaires pour préparer votre débat télévisé :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>-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Carte des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climatosceptiques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dans le monde (article d’1 page + vidéo de 3’) sur le site de </w:t>
      </w:r>
      <w:hyperlink r:id="rId7" w:history="1">
        <w:r w:rsidRPr="00123E1D">
          <w:rPr>
            <w:rFonts w:ascii="Comic Sans MS" w:eastAsia="Times New Roman" w:hAnsi="Comic Sans MS" w:cs="Times New Roman"/>
            <w:color w:val="000000"/>
            <w:sz w:val="22"/>
            <w:u w:val="single"/>
            <w:lang w:eastAsia="fr-FR"/>
          </w:rPr>
          <w:t>LCI.</w:t>
        </w:r>
      </w:hyperlink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 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- L’ONG mondiale </w:t>
      </w:r>
      <w:hyperlink r:id="rId8" w:history="1">
        <w:r w:rsidRPr="00123E1D">
          <w:rPr>
            <w:rFonts w:ascii="Comic Sans MS" w:eastAsia="Times New Roman" w:hAnsi="Comic Sans MS" w:cs="Times New Roman"/>
            <w:color w:val="000000"/>
            <w:sz w:val="22"/>
            <w:u w:val="single"/>
            <w:lang w:eastAsia="fr-FR"/>
          </w:rPr>
          <w:t>Réseau Action Climat</w:t>
        </w:r>
      </w:hyperlink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répond aux climato-sceptiques (textes assez courts) 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-Discours de la jeune écologiste </w:t>
      </w:r>
      <w:hyperlink r:id="rId9" w:history="1">
        <w:r w:rsidRPr="00123E1D">
          <w:rPr>
            <w:rFonts w:ascii="Comic Sans MS" w:eastAsia="Times New Roman" w:hAnsi="Comic Sans MS" w:cs="Times New Roman"/>
            <w:color w:val="000000"/>
            <w:sz w:val="22"/>
            <w:u w:val="single"/>
            <w:lang w:eastAsia="fr-FR"/>
          </w:rPr>
          <w:t xml:space="preserve">Greta </w:t>
        </w:r>
        <w:proofErr w:type="spellStart"/>
        <w:r w:rsidRPr="00123E1D">
          <w:rPr>
            <w:rFonts w:ascii="Comic Sans MS" w:eastAsia="Times New Roman" w:hAnsi="Comic Sans MS" w:cs="Times New Roman"/>
            <w:color w:val="000000"/>
            <w:sz w:val="22"/>
            <w:u w:val="single"/>
            <w:lang w:eastAsia="fr-FR"/>
          </w:rPr>
          <w:t>Thunberg</w:t>
        </w:r>
        <w:proofErr w:type="spellEnd"/>
        <w:r w:rsidRPr="00123E1D">
          <w:rPr>
            <w:rFonts w:ascii="Comic Sans MS" w:eastAsia="Times New Roman" w:hAnsi="Comic Sans MS" w:cs="Times New Roman"/>
            <w:color w:val="000000"/>
            <w:sz w:val="22"/>
            <w:u w:val="single"/>
            <w:lang w:eastAsia="fr-FR"/>
          </w:rPr>
          <w:t xml:space="preserve"> </w:t>
        </w:r>
      </w:hyperlink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à l’ONU (vidéo de 5’) 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lastRenderedPageBreak/>
        <w:t>-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Dossier complet de  </w:t>
      </w:r>
      <w:hyperlink r:id="rId10" w:history="1">
        <w:proofErr w:type="spellStart"/>
        <w:r w:rsidRPr="00123E1D">
          <w:rPr>
            <w:rFonts w:ascii="Comic Sans MS" w:eastAsia="Times New Roman" w:hAnsi="Comic Sans MS" w:cs="Times New Roman"/>
            <w:color w:val="000000"/>
            <w:sz w:val="22"/>
            <w:u w:val="single"/>
            <w:lang w:eastAsia="fr-FR"/>
          </w:rPr>
          <w:t>Lumni</w:t>
        </w:r>
        <w:proofErr w:type="spellEnd"/>
      </w:hyperlink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, le site pédagogique des chaînes audiovisuelles publiques, avec plusieurs vidéos de 2’ à 6’ sur les causes/conséquences/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fake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du réchauffement climatique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-Vidéo de la chaîne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Youtube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recommandée par le Ministère de la Culture </w:t>
      </w:r>
      <w:hyperlink r:id="rId11" w:history="1">
        <w:r w:rsidRPr="00123E1D">
          <w:rPr>
            <w:rFonts w:ascii="Comic Sans MS" w:eastAsia="Times New Roman" w:hAnsi="Comic Sans MS" w:cs="Times New Roman"/>
            <w:color w:val="1155CC"/>
            <w:sz w:val="22"/>
            <w:u w:val="single"/>
            <w:lang w:eastAsia="fr-FR"/>
          </w:rPr>
          <w:t>“Le Réveilleur</w:t>
        </w:r>
      </w:hyperlink>
      <w:proofErr w:type="gramStart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” ,</w:t>
      </w:r>
      <w:proofErr w:type="gramEnd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intitulée “Le changement climatique, un constat !”, de Rodolphe Meyer, un jeune ingénieur et docteur en sciences de l'environnement  (12’)</w:t>
      </w:r>
    </w:p>
    <w:p w:rsidR="00123E1D" w:rsidRDefault="00123E1D" w:rsidP="00123E1D">
      <w:pPr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-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2"/>
          <w:lang w:eastAsia="fr-FR"/>
        </w:rPr>
        <w:t xml:space="preserve"> </w:t>
      </w:r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Une affiche récapitulative “Sciences VS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Pseudo-sciences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” du site éducatif </w:t>
      </w:r>
      <w:hyperlink r:id="rId12" w:history="1">
        <w:r w:rsidRPr="00123E1D">
          <w:rPr>
            <w:rFonts w:ascii="Comic Sans MS" w:eastAsia="Times New Roman" w:hAnsi="Comic Sans MS" w:cs="Times New Roman"/>
            <w:color w:val="000000"/>
            <w:sz w:val="22"/>
            <w:u w:val="single"/>
            <w:lang w:eastAsia="fr-FR"/>
          </w:rPr>
          <w:t>Penser-critique.be</w:t>
        </w:r>
      </w:hyperlink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 xml:space="preserve"> de Sophie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Lescrenier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22"/>
          <w:lang w:eastAsia="fr-FR"/>
        </w:rPr>
        <w:t>, Professeure agrégée spécialisée en EMI</w:t>
      </w:r>
    </w:p>
    <w:p w:rsidR="00123E1D" w:rsidRDefault="00123E1D" w:rsidP="00123E1D">
      <w:pPr>
        <w:rPr>
          <w:rFonts w:ascii="Comic Sans MS" w:eastAsia="Times New Roman" w:hAnsi="Comic Sans MS" w:cs="Times New Roman"/>
          <w:color w:val="000000"/>
          <w:sz w:val="22"/>
          <w:lang w:eastAsia="fr-FR"/>
        </w:rPr>
      </w:pPr>
      <w:r>
        <w:rPr>
          <w:rFonts w:ascii="Comic Sans MS" w:eastAsia="Times New Roman" w:hAnsi="Comic Sans MS" w:cs="Times New Roman"/>
          <w:noProof/>
          <w:color w:val="00000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151765</wp:posOffset>
                </wp:positionV>
                <wp:extent cx="6908400" cy="7711200"/>
                <wp:effectExtent l="0" t="0" r="26035" b="234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400" cy="7711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0;margin-top:11.95pt;width:543.95pt;height:607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" fillcolor="#dbe5f1 [660]" strokecolor="#243f60 [1604]" strokeweight="2pt">
                <w10:wrap anchorx="margin"/>
              </v:roundrect>
            </w:pict>
          </mc:Fallback>
        </mc:AlternateContent>
      </w:r>
    </w:p>
    <w:p w:rsidR="00123E1D" w:rsidRPr="00365271" w:rsidRDefault="00123E1D" w:rsidP="00123E1D">
      <w:pPr>
        <w:jc w:val="center"/>
        <w:rPr>
          <w:rFonts w:eastAsia="Times New Roman" w:cs="Times New Roman"/>
          <w:szCs w:val="24"/>
          <w:lang w:val="en-US" w:eastAsia="fr-FR"/>
        </w:rPr>
      </w:pPr>
      <w:proofErr w:type="spellStart"/>
      <w:r w:rsidRPr="00365271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n-US" w:eastAsia="fr-FR"/>
        </w:rPr>
        <w:t>Evitez</w:t>
      </w:r>
      <w:proofErr w:type="spellEnd"/>
      <w:r w:rsidRPr="00365271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n-US" w:eastAsia="fr-FR"/>
        </w:rPr>
        <w:t xml:space="preserve"> </w:t>
      </w:r>
      <w:proofErr w:type="spellStart"/>
      <w:r w:rsidRPr="00365271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n-US" w:eastAsia="fr-FR"/>
        </w:rPr>
        <w:t>l’effet</w:t>
      </w:r>
      <w:proofErr w:type="spellEnd"/>
      <w:r w:rsidRPr="00365271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n-US" w:eastAsia="fr-FR"/>
        </w:rPr>
        <w:t xml:space="preserve"> </w:t>
      </w:r>
      <w:proofErr w:type="spellStart"/>
      <w:proofErr w:type="gramStart"/>
      <w:r w:rsidRPr="00365271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n-US" w:eastAsia="fr-FR"/>
        </w:rPr>
        <w:t>stroop</w:t>
      </w:r>
      <w:proofErr w:type="spellEnd"/>
      <w:r w:rsidRPr="00365271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n-US" w:eastAsia="fr-FR"/>
        </w:rPr>
        <w:t xml:space="preserve"> :</w:t>
      </w:r>
      <w:proofErr w:type="gramEnd"/>
      <w:r w:rsidRPr="00365271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n-US" w:eastAsia="fr-FR"/>
        </w:rPr>
        <w:t xml:space="preserve"> </w:t>
      </w:r>
      <w:proofErr w:type="spellStart"/>
      <w:r w:rsidRPr="00365271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n-US" w:eastAsia="fr-FR"/>
        </w:rPr>
        <w:t>adoptez</w:t>
      </w:r>
      <w:proofErr w:type="spellEnd"/>
      <w:r w:rsidRPr="00365271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n-US" w:eastAsia="fr-FR"/>
        </w:rPr>
        <w:t xml:space="preserve"> </w:t>
      </w:r>
      <w:proofErr w:type="spellStart"/>
      <w:r w:rsidRPr="00365271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n-US" w:eastAsia="fr-FR"/>
        </w:rPr>
        <w:t>l’attitude</w:t>
      </w:r>
      <w:proofErr w:type="spellEnd"/>
      <w:r w:rsidRPr="00365271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n-US" w:eastAsia="fr-FR"/>
        </w:rPr>
        <w:t xml:space="preserve"> “fact checking”</w:t>
      </w:r>
    </w:p>
    <w:p w:rsidR="00123E1D" w:rsidRPr="00365271" w:rsidRDefault="00123E1D" w:rsidP="00123E1D">
      <w:pPr>
        <w:rPr>
          <w:rFonts w:eastAsia="Times New Roman" w:cs="Times New Roman"/>
          <w:szCs w:val="24"/>
          <w:lang w:val="en-US" w:eastAsia="fr-FR"/>
        </w:rPr>
      </w:pPr>
    </w:p>
    <w:p w:rsidR="00123E1D" w:rsidRPr="00123E1D" w:rsidRDefault="00123E1D" w:rsidP="00123E1D">
      <w:pPr>
        <w:jc w:val="center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>Repérez les infos avec :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  <w:r w:rsidRPr="00123E1D">
        <w:rPr>
          <w:rFonts w:eastAsia="Times New Roman" w:cs="Times New Roman"/>
          <w:szCs w:val="24"/>
          <w:lang w:eastAsia="fr-FR"/>
        </w:rPr>
        <w:br/>
      </w:r>
    </w:p>
    <w:p w:rsidR="00123E1D" w:rsidRPr="00123E1D" w:rsidRDefault="00123E1D" w:rsidP="00123E1D">
      <w:pPr>
        <w:numPr>
          <w:ilvl w:val="0"/>
          <w:numId w:val="4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Des exagérations, du 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 xml:space="preserve">sensationnel 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pour faire le “buzz”, des images/vidéos spectaculaires</w:t>
      </w:r>
    </w:p>
    <w:p w:rsidR="00123E1D" w:rsidRPr="00123E1D" w:rsidRDefault="00123E1D" w:rsidP="00123E1D">
      <w:pPr>
        <w:numPr>
          <w:ilvl w:val="0"/>
          <w:numId w:val="4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Une 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 xml:space="preserve">rhétorique du complot : 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vocabulaire hyperbolique, lexique du mensonge, attaques d’organismes reconnus, accusations politiques...  : “On nous ment”, “Les médias se taisent”, “On va vous révéler une incroyable vérité cachée qui dérange le pouvoir en place”...</w:t>
      </w:r>
    </w:p>
    <w:p w:rsidR="00123E1D" w:rsidRPr="00123E1D" w:rsidRDefault="00123E1D" w:rsidP="00123E1D">
      <w:pPr>
        <w:numPr>
          <w:ilvl w:val="0"/>
          <w:numId w:val="5"/>
        </w:numPr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Un auteur obscur ou inconnu qui dit détenir la 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>Vérité</w:t>
      </w:r>
      <w:bookmarkStart w:id="0" w:name="_GoBack"/>
      <w:bookmarkEnd w:id="0"/>
    </w:p>
    <w:p w:rsidR="00123E1D" w:rsidRPr="00123E1D" w:rsidRDefault="00123E1D" w:rsidP="00123E1D">
      <w:pPr>
        <w:numPr>
          <w:ilvl w:val="0"/>
          <w:numId w:val="6"/>
        </w:numPr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Des références à des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 xml:space="preserve"> sources floues et à des non spécialistes,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 des données partielles et confuses,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 xml:space="preserve"> 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des conclusions biaisées</w:t>
      </w:r>
    </w:p>
    <w:p w:rsidR="00123E1D" w:rsidRPr="00123E1D" w:rsidRDefault="00123E1D" w:rsidP="00123E1D">
      <w:pPr>
        <w:numPr>
          <w:ilvl w:val="0"/>
          <w:numId w:val="7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Des références 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>à des peurs, des croyances ou des superstitions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,  des propositions de remèdes miracles</w:t>
      </w:r>
    </w:p>
    <w:p w:rsidR="00123E1D" w:rsidRPr="00123E1D" w:rsidRDefault="00123E1D" w:rsidP="00123E1D">
      <w:pPr>
        <w:numPr>
          <w:ilvl w:val="0"/>
          <w:numId w:val="8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Une 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>diffusion virale massive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 par des réseaux sociaux divers</w:t>
      </w:r>
    </w:p>
    <w:p w:rsidR="00123E1D" w:rsidRPr="00123E1D" w:rsidRDefault="00123E1D" w:rsidP="00123E1D">
      <w:pPr>
        <w:numPr>
          <w:ilvl w:val="0"/>
          <w:numId w:val="8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Des </w:t>
      </w: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 xml:space="preserve">“Trolls” 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qui s’amusent à créer artificiellement une polémique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</w:p>
    <w:p w:rsidR="00123E1D" w:rsidRPr="00123E1D" w:rsidRDefault="00123E1D" w:rsidP="00123E1D">
      <w:pPr>
        <w:jc w:val="center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>Adoptez quelques bons réflexes :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  <w:r w:rsidRPr="00123E1D">
        <w:rPr>
          <w:rFonts w:eastAsia="Times New Roman" w:cs="Times New Roman"/>
          <w:szCs w:val="24"/>
          <w:lang w:eastAsia="fr-FR"/>
        </w:rPr>
        <w:br/>
      </w:r>
    </w:p>
    <w:p w:rsidR="00123E1D" w:rsidRPr="00123E1D" w:rsidRDefault="00123E1D" w:rsidP="00123E1D">
      <w:pPr>
        <w:numPr>
          <w:ilvl w:val="0"/>
          <w:numId w:val="9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 xml:space="preserve">Vérifiez, croisez et diversifiez vos sources 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d’information, examinez les 2 points de vue d’une controverse</w:t>
      </w:r>
    </w:p>
    <w:p w:rsidR="00123E1D" w:rsidRPr="00123E1D" w:rsidRDefault="00123E1D" w:rsidP="00123E1D">
      <w:pPr>
        <w:numPr>
          <w:ilvl w:val="0"/>
          <w:numId w:val="10"/>
        </w:numPr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>Essayez de vérifier les faits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 en journaliste consciencieux :</w:t>
      </w:r>
      <w:proofErr w:type="gramStart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  :</w:t>
      </w:r>
      <w:proofErr w:type="gramEnd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 cherchez qui est l’auteur, quelle est la ligne directrice du site (“Qui sommes-nous ?”, “A propos”, “Charte” …), quelles sont les sources d’information, ...</w:t>
      </w:r>
    </w:p>
    <w:p w:rsidR="00123E1D" w:rsidRPr="00123E1D" w:rsidRDefault="00123E1D" w:rsidP="00123E1D">
      <w:pPr>
        <w:numPr>
          <w:ilvl w:val="0"/>
          <w:numId w:val="10"/>
        </w:numPr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>Creusez les infos/photos douteuses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 avec le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Decodex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,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CheckNews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,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Hoaxbuster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, Google image,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Tin’eye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,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>Youtube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 Data Viewer...</w:t>
      </w:r>
    </w:p>
    <w:p w:rsidR="00123E1D" w:rsidRPr="00123E1D" w:rsidRDefault="00123E1D" w:rsidP="00123E1D">
      <w:pPr>
        <w:numPr>
          <w:ilvl w:val="0"/>
          <w:numId w:val="11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>Prenez du recul :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 attendez quelques jours avant de relayer une info “buzz” pour voir ce qu’il en est réellement ...!</w:t>
      </w:r>
    </w:p>
    <w:p w:rsidR="00123E1D" w:rsidRPr="00123E1D" w:rsidRDefault="00123E1D" w:rsidP="00123E1D">
      <w:pPr>
        <w:numPr>
          <w:ilvl w:val="0"/>
          <w:numId w:val="11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</w:pPr>
      <w:r w:rsidRPr="00123E1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fr-FR"/>
        </w:rPr>
        <w:t>Ne vous enfermez pas dans une “bulle informationnelle”</w:t>
      </w:r>
      <w:r w:rsidRPr="00123E1D">
        <w:rPr>
          <w:rFonts w:ascii="Comic Sans MS" w:eastAsia="Times New Roman" w:hAnsi="Comic Sans MS" w:cs="Times New Roman"/>
          <w:color w:val="000000"/>
          <w:sz w:val="26"/>
          <w:szCs w:val="26"/>
          <w:lang w:eastAsia="fr-FR"/>
        </w:rPr>
        <w:t xml:space="preserve"> accentuée par les suggestions des algorithmes : ouvrez-vous à d’autres points de vue, discutez-en autour de vous ...</w:t>
      </w:r>
    </w:p>
    <w:p w:rsidR="00123E1D" w:rsidRPr="00123E1D" w:rsidRDefault="00123E1D" w:rsidP="00123E1D">
      <w:pPr>
        <w:rPr>
          <w:rFonts w:eastAsia="Times New Roman" w:cs="Times New Roman"/>
          <w:szCs w:val="24"/>
          <w:lang w:eastAsia="fr-FR"/>
        </w:rPr>
      </w:pPr>
    </w:p>
    <w:p w:rsidR="00123E1D" w:rsidRPr="00123E1D" w:rsidRDefault="00123E1D" w:rsidP="00123E1D">
      <w:pPr>
        <w:jc w:val="both"/>
        <w:rPr>
          <w:rFonts w:eastAsia="Times New Roman" w:cs="Times New Roman"/>
          <w:szCs w:val="24"/>
          <w:lang w:eastAsia="fr-FR"/>
        </w:rPr>
      </w:pPr>
      <w:r w:rsidRPr="00123E1D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            </w:t>
      </w:r>
      <w:r w:rsidRPr="00123E1D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 xml:space="preserve">B.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>Candelon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 xml:space="preserve">, professeure documentaliste, lycée international </w:t>
      </w:r>
      <w:proofErr w:type="spellStart"/>
      <w:r w:rsidRPr="00123E1D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>Europole</w:t>
      </w:r>
      <w:proofErr w:type="spellEnd"/>
      <w:r w:rsidRPr="00123E1D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t xml:space="preserve">                        </w:t>
      </w:r>
      <w:r>
        <w:rPr>
          <w:rFonts w:ascii="Comic Sans MS" w:eastAsia="Times New Roman" w:hAnsi="Comic Sans MS" w:cs="Times New Roman"/>
          <w:b/>
          <w:bCs/>
          <w:noProof/>
          <w:color w:val="004BB5"/>
          <w:sz w:val="16"/>
          <w:szCs w:val="16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>
            <wp:extent cx="810895" cy="278130"/>
            <wp:effectExtent l="0" t="0" r="8255" b="7620"/>
            <wp:docPr id="1" name="Image 1" descr="https://lh4.googleusercontent.com/yuRr9DyCJ3t9Kd-qoqrFv4mA9CI88yewW6hdDAP7FMbwomPwP37QMEYTwahytojJDJNS2i_48Rg_09DwZ5DVwoU2mgN5jfmrcH8wb6knkgz7p3pyk6tna1ynl7Eef1N4PTcVFF3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uRr9DyCJ3t9Kd-qoqrFv4mA9CI88yewW6hdDAP7FMbwomPwP37QMEYTwahytojJDJNS2i_48Rg_09DwZ5DVwoU2mgN5jfmrcH8wb6knkgz7p3pyk6tna1ynl7Eef1N4PTcVFF3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3F" w:rsidRDefault="0072393F"/>
    <w:sectPr w:rsidR="0072393F" w:rsidSect="0012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E26"/>
    <w:multiLevelType w:val="multilevel"/>
    <w:tmpl w:val="F7B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107E5"/>
    <w:multiLevelType w:val="multilevel"/>
    <w:tmpl w:val="371A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76823"/>
    <w:multiLevelType w:val="multilevel"/>
    <w:tmpl w:val="B5B4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B7DB6"/>
    <w:multiLevelType w:val="multilevel"/>
    <w:tmpl w:val="F3B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9361B"/>
    <w:multiLevelType w:val="multilevel"/>
    <w:tmpl w:val="ECDE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C2743"/>
    <w:multiLevelType w:val="multilevel"/>
    <w:tmpl w:val="FE2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248FC"/>
    <w:multiLevelType w:val="multilevel"/>
    <w:tmpl w:val="67C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85B94"/>
    <w:multiLevelType w:val="multilevel"/>
    <w:tmpl w:val="22C8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F4DF4"/>
    <w:multiLevelType w:val="multilevel"/>
    <w:tmpl w:val="A9A4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476C1"/>
    <w:multiLevelType w:val="multilevel"/>
    <w:tmpl w:val="1998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F5648"/>
    <w:multiLevelType w:val="multilevel"/>
    <w:tmpl w:val="A84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1D"/>
    <w:rsid w:val="00123E1D"/>
    <w:rsid w:val="00365271"/>
    <w:rsid w:val="0072393F"/>
    <w:rsid w:val="007D51FF"/>
    <w:rsid w:val="00F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E1D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3E1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E1D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3E1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366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uactionclimat.org/reponses-climatosceptiques/" TargetMode="External"/><Relationship Id="rId13" Type="http://schemas.openxmlformats.org/officeDocument/2006/relationships/hyperlink" Target="http://creativecommons.org/licenses/by-nc/3.0/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ci.fr/planete/environnement-sondage-changement-climatique-la-carte-des-climatosceptiques-etats-unis-chine-france-2139024.html" TargetMode="External"/><Relationship Id="rId12" Type="http://schemas.openxmlformats.org/officeDocument/2006/relationships/hyperlink" Target="https://www.penser-critique.be/science-versus-pseudo-scienc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meo.com/166931978" TargetMode="External"/><Relationship Id="rId11" Type="http://schemas.openxmlformats.org/officeDocument/2006/relationships/hyperlink" Target="https://www.youtube.com/watch?v=8WxE3-gMj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umni.fr/lycee/terminale/enseignement-scientifique/science-climat-et-socie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monde.fr/climat/video/2019/09/23/vous-avez-vole-mes-reves-et-mon-enfance-le-discours-de-greta-thunberg-a-l-onu_6012739_1652612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bmcdi</dc:creator>
  <cp:lastModifiedBy>HP</cp:lastModifiedBy>
  <cp:revision>2</cp:revision>
  <dcterms:created xsi:type="dcterms:W3CDTF">2022-01-12T13:51:00Z</dcterms:created>
  <dcterms:modified xsi:type="dcterms:W3CDTF">2022-01-12T13:51:00Z</dcterms:modified>
</cp:coreProperties>
</file>